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9E6A4" w14:textId="3CDC4ECD" w:rsidR="0025443D" w:rsidRDefault="00977257">
      <w:pPr>
        <w:pStyle w:val="Titel"/>
        <w:spacing w:line="36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Podcast: </w:t>
      </w:r>
      <w:r w:rsidR="00E82876">
        <w:rPr>
          <w:rFonts w:ascii="Arial" w:eastAsia="Arial" w:hAnsi="Arial" w:cs="Arial"/>
          <w:b/>
          <w:sz w:val="28"/>
          <w:szCs w:val="28"/>
        </w:rPr>
        <w:t xml:space="preserve">kulturweit – </w:t>
      </w:r>
      <w:r w:rsidR="00332352">
        <w:rPr>
          <w:rFonts w:ascii="Arial" w:eastAsia="Arial" w:hAnsi="Arial" w:cs="Arial"/>
          <w:b/>
          <w:sz w:val="28"/>
          <w:szCs w:val="28"/>
        </w:rPr>
        <w:t>sich weltweit engagieren</w:t>
      </w:r>
    </w:p>
    <w:p w14:paraId="02220084" w14:textId="77777777" w:rsidR="0025443D" w:rsidRDefault="00977257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Sprachniveau: B2</w:t>
      </w:r>
    </w:p>
    <w:p w14:paraId="6D7A80BF" w14:textId="7660717D" w:rsidR="0025443D" w:rsidRDefault="00332352">
      <w:pPr>
        <w:spacing w:after="0" w:line="360" w:lineRule="auto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>Titelbild:</w:t>
      </w:r>
    </w:p>
    <w:p w14:paraId="301E273B" w14:textId="1D5D8A92" w:rsidR="00332352" w:rsidRDefault="00977257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noProof/>
          <w:sz w:val="20"/>
          <w:szCs w:val="20"/>
          <w:lang w:eastAsia="de-DE"/>
        </w:rPr>
        <w:drawing>
          <wp:inline distT="0" distB="0" distL="0" distR="0" wp14:anchorId="185A69FC" wp14:editId="331F501E">
            <wp:extent cx="5760720" cy="324040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lli_Griechenland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14:paraId="0609BE87" w14:textId="74374B47" w:rsidR="0025443D" w:rsidRPr="001B1467" w:rsidRDefault="00332352">
      <w:pPr>
        <w:spacing w:after="0" w:line="360" w:lineRule="auto"/>
        <w:rPr>
          <w:rFonts w:ascii="Courier New" w:eastAsia="Arial" w:hAnsi="Courier New" w:cs="Courier New"/>
          <w:color w:val="auto"/>
          <w:sz w:val="20"/>
          <w:szCs w:val="20"/>
        </w:rPr>
      </w:pPr>
      <w:r w:rsidRPr="001B1467">
        <w:rPr>
          <w:rFonts w:ascii="Courier New" w:eastAsia="Arial" w:hAnsi="Courier New" w:cs="Courier New"/>
          <w:color w:val="auto"/>
          <w:sz w:val="20"/>
          <w:szCs w:val="20"/>
        </w:rPr>
        <w:t>© privat</w:t>
      </w:r>
    </w:p>
    <w:p w14:paraId="5164DB3B" w14:textId="2124C477" w:rsidR="0025443D" w:rsidRDefault="00D14F14" w:rsidP="0013093B">
      <w:pPr>
        <w:spacing w:after="0" w:line="360" w:lineRule="auto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#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suchdasweite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–</w:t>
      </w:r>
      <w:r w:rsidR="00977257">
        <w:rPr>
          <w:rFonts w:ascii="Arial" w:eastAsia="Arial" w:hAnsi="Arial" w:cs="Arial"/>
          <w:i/>
          <w:sz w:val="24"/>
          <w:szCs w:val="24"/>
        </w:rPr>
        <w:t xml:space="preserve"> so lautet das Motto des internationalen </w:t>
      </w:r>
      <w:r w:rsidR="00977257" w:rsidRPr="005A689C">
        <w:rPr>
          <w:rFonts w:ascii="Arial" w:eastAsia="Arial" w:hAnsi="Arial" w:cs="Arial"/>
          <w:i/>
          <w:sz w:val="24"/>
          <w:szCs w:val="24"/>
        </w:rPr>
        <w:t xml:space="preserve">Freiwilligendiensts </w:t>
      </w:r>
      <w:r w:rsidR="00977257">
        <w:rPr>
          <w:rFonts w:ascii="Arial" w:eastAsia="Arial" w:hAnsi="Arial" w:cs="Arial"/>
          <w:i/>
          <w:sz w:val="24"/>
          <w:szCs w:val="24"/>
        </w:rPr>
        <w:t xml:space="preserve">der Deutschen UNESCO-Kommission. Seit über </w:t>
      </w:r>
      <w:r w:rsidR="00552007">
        <w:rPr>
          <w:rFonts w:ascii="Arial" w:eastAsia="Arial" w:hAnsi="Arial" w:cs="Arial"/>
          <w:i/>
          <w:sz w:val="24"/>
          <w:szCs w:val="24"/>
        </w:rPr>
        <w:t>zehn</w:t>
      </w:r>
      <w:r w:rsidR="00977257">
        <w:rPr>
          <w:rFonts w:ascii="Arial" w:eastAsia="Arial" w:hAnsi="Arial" w:cs="Arial"/>
          <w:i/>
          <w:sz w:val="24"/>
          <w:szCs w:val="24"/>
        </w:rPr>
        <w:t xml:space="preserve"> Jahren bietet das kulturweit-Programm jungen Menschen die Möglichkeit, sich weltweit zu engagieren und dabei vielfältige Erfahrungen und Eindrücke zu sammeln.</w:t>
      </w:r>
      <w:r w:rsidR="00332352">
        <w:rPr>
          <w:rFonts w:ascii="Arial" w:eastAsia="Arial" w:hAnsi="Arial" w:cs="Arial"/>
          <w:i/>
          <w:sz w:val="24"/>
          <w:szCs w:val="24"/>
        </w:rPr>
        <w:t xml:space="preserve"> In </w:t>
      </w:r>
      <w:r w:rsidR="00E82876">
        <w:rPr>
          <w:rFonts w:ascii="Arial" w:eastAsia="Arial" w:hAnsi="Arial" w:cs="Arial"/>
          <w:i/>
          <w:sz w:val="24"/>
          <w:szCs w:val="24"/>
        </w:rPr>
        <w:t xml:space="preserve">der </w:t>
      </w:r>
      <w:r w:rsidR="008E6D49">
        <w:rPr>
          <w:rFonts w:ascii="Arial" w:eastAsia="Arial" w:hAnsi="Arial" w:cs="Arial"/>
          <w:i/>
          <w:sz w:val="24"/>
          <w:szCs w:val="24"/>
        </w:rPr>
        <w:t>dritten und letzten</w:t>
      </w:r>
      <w:r w:rsidR="00E82876">
        <w:rPr>
          <w:rFonts w:ascii="Arial" w:eastAsia="Arial" w:hAnsi="Arial" w:cs="Arial"/>
          <w:i/>
          <w:sz w:val="24"/>
          <w:szCs w:val="24"/>
        </w:rPr>
        <w:t xml:space="preserve"> Folge des</w:t>
      </w:r>
      <w:r w:rsidR="00332352">
        <w:rPr>
          <w:rFonts w:ascii="Arial" w:eastAsia="Arial" w:hAnsi="Arial" w:cs="Arial"/>
          <w:i/>
          <w:sz w:val="24"/>
          <w:szCs w:val="24"/>
        </w:rPr>
        <w:t xml:space="preserve"> Podcast</w:t>
      </w:r>
      <w:r w:rsidR="00E82876">
        <w:rPr>
          <w:rFonts w:ascii="Arial" w:eastAsia="Arial" w:hAnsi="Arial" w:cs="Arial"/>
          <w:i/>
          <w:sz w:val="24"/>
          <w:szCs w:val="24"/>
        </w:rPr>
        <w:t>s</w:t>
      </w:r>
      <w:r w:rsidR="00332352">
        <w:rPr>
          <w:rFonts w:ascii="Arial" w:eastAsia="Arial" w:hAnsi="Arial" w:cs="Arial"/>
          <w:i/>
          <w:sz w:val="24"/>
          <w:szCs w:val="24"/>
        </w:rPr>
        <w:t xml:space="preserve"> </w:t>
      </w:r>
      <w:r w:rsidR="008E6D49">
        <w:rPr>
          <w:rFonts w:ascii="Arial" w:eastAsia="Arial" w:hAnsi="Arial" w:cs="Arial"/>
          <w:i/>
          <w:sz w:val="24"/>
          <w:szCs w:val="24"/>
        </w:rPr>
        <w:t>reisen wir mit Merle nach Namibia und mit Nora nach Uruguay.</w:t>
      </w:r>
    </w:p>
    <w:p w14:paraId="018E0412" w14:textId="77777777" w:rsidR="001224F5" w:rsidRDefault="001224F5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1CEE433C" w14:textId="77777777" w:rsidR="005A689C" w:rsidRDefault="005A689C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6BCC38FA" w14:textId="77777777" w:rsidR="005A689C" w:rsidRDefault="005A689C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403ED419" w14:textId="6669C4B4" w:rsidR="001224F5" w:rsidRDefault="008E6D49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 w:rsidRPr="00B3291A">
        <w:rPr>
          <w:rFonts w:ascii="Arial" w:eastAsia="Arial" w:hAnsi="Arial" w:cs="Arial"/>
          <w:b/>
          <w:sz w:val="28"/>
          <w:szCs w:val="28"/>
        </w:rPr>
        <w:lastRenderedPageBreak/>
        <w:t xml:space="preserve">„kulturweit hat mich beruflich </w:t>
      </w:r>
      <w:r w:rsidRPr="00B3291A">
        <w:rPr>
          <w:rFonts w:ascii="Arial" w:eastAsia="Arial" w:hAnsi="Arial" w:cs="Arial"/>
          <w:b/>
          <w:sz w:val="28"/>
          <w:szCs w:val="28"/>
          <w:u w:val="single"/>
        </w:rPr>
        <w:t>ein großes Stück vorangebracht</w:t>
      </w:r>
      <w:r>
        <w:rPr>
          <w:rFonts w:ascii="Arial" w:eastAsia="Arial" w:hAnsi="Arial" w:cs="Arial"/>
          <w:b/>
          <w:sz w:val="28"/>
          <w:szCs w:val="28"/>
          <w:u w:val="single"/>
        </w:rPr>
        <w:t>!</w:t>
      </w:r>
      <w:r w:rsidRPr="00B3291A">
        <w:rPr>
          <w:rFonts w:ascii="Arial" w:eastAsia="Arial" w:hAnsi="Arial" w:cs="Arial"/>
          <w:b/>
          <w:sz w:val="28"/>
          <w:szCs w:val="28"/>
        </w:rPr>
        <w:t>“</w:t>
      </w:r>
      <w:r w:rsidR="001224F5">
        <w:rPr>
          <w:rFonts w:ascii="Arial" w:eastAsia="Arial" w:hAnsi="Arial" w:cs="Arial"/>
          <w:i/>
          <w:noProof/>
          <w:sz w:val="24"/>
          <w:szCs w:val="24"/>
          <w:lang w:eastAsia="de-DE"/>
        </w:rPr>
        <w:drawing>
          <wp:inline distT="0" distB="0" distL="0" distR="0" wp14:anchorId="1031A9E0" wp14:editId="7D6D5E86">
            <wp:extent cx="5760720" cy="4319398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lli_Griechenland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2B102" w14:textId="25BCE7E6" w:rsidR="00044D74" w:rsidRPr="006F7FEA" w:rsidRDefault="001224F5" w:rsidP="006F7FEA">
      <w:pPr>
        <w:spacing w:after="0" w:line="360" w:lineRule="auto"/>
        <w:rPr>
          <w:rFonts w:ascii="Courier New" w:eastAsia="Arial" w:hAnsi="Courier New" w:cs="Courier New"/>
          <w:color w:val="auto"/>
          <w:sz w:val="20"/>
          <w:szCs w:val="20"/>
        </w:rPr>
      </w:pPr>
      <w:r w:rsidRPr="001B1467">
        <w:rPr>
          <w:rFonts w:ascii="Courier New" w:eastAsia="Arial" w:hAnsi="Courier New" w:cs="Courier New"/>
          <w:color w:val="auto"/>
          <w:sz w:val="20"/>
          <w:szCs w:val="20"/>
        </w:rPr>
        <w:t>© privat</w:t>
      </w:r>
    </w:p>
    <w:p w14:paraId="4A4EBC2A" w14:textId="77777777" w:rsidR="008E6D49" w:rsidRPr="003153AC" w:rsidRDefault="008E6D49" w:rsidP="008E6D49">
      <w:pPr>
        <w:spacing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Mein Name ist Merle </w:t>
      </w:r>
      <w:proofErr w:type="spellStart"/>
      <w:r>
        <w:rPr>
          <w:rFonts w:ascii="Arial" w:eastAsia="Arial" w:hAnsi="Arial" w:cs="Arial"/>
          <w:sz w:val="24"/>
          <w:szCs w:val="24"/>
        </w:rPr>
        <w:t>Giebeler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Ich bin 30 Jahre alt. 2015 war ich für sechs Monate mit der Deutsche Welle Akademie in Windhuk, Namibia. </w:t>
      </w:r>
    </w:p>
    <w:p w14:paraId="49957D29" w14:textId="77777777" w:rsidR="008E6D49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3153AC">
        <w:rPr>
          <w:rFonts w:ascii="Arial" w:eastAsia="Arial" w:hAnsi="Arial" w:cs="Arial"/>
          <w:b/>
          <w:sz w:val="24"/>
          <w:szCs w:val="24"/>
        </w:rPr>
        <w:t>Warum kulturweit?</w:t>
      </w:r>
    </w:p>
    <w:p w14:paraId="06EF68F0" w14:textId="77777777" w:rsidR="008E6D49" w:rsidRPr="003153AC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05_Merle_01</w:t>
      </w:r>
    </w:p>
    <w:p w14:paraId="299966E7" w14:textId="77777777" w:rsidR="008E6D49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3153AC">
        <w:rPr>
          <w:rFonts w:ascii="Arial" w:eastAsia="Arial" w:hAnsi="Arial" w:cs="Arial"/>
          <w:b/>
          <w:sz w:val="24"/>
          <w:szCs w:val="24"/>
        </w:rPr>
        <w:t>Wie hast du dich als kulturweit-Freiwillige engagiert?</w:t>
      </w:r>
    </w:p>
    <w:p w14:paraId="7D0D69BB" w14:textId="77777777" w:rsidR="008E6D49" w:rsidRPr="003153AC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05_Merle_02</w:t>
      </w:r>
    </w:p>
    <w:p w14:paraId="069E2585" w14:textId="77777777" w:rsidR="008E6D49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3153AC">
        <w:rPr>
          <w:rFonts w:ascii="Arial" w:eastAsia="Arial" w:hAnsi="Arial" w:cs="Arial"/>
          <w:b/>
          <w:sz w:val="24"/>
          <w:szCs w:val="24"/>
        </w:rPr>
        <w:t>Was war dein persönliches Highlight?</w:t>
      </w:r>
    </w:p>
    <w:p w14:paraId="7C121915" w14:textId="77777777" w:rsidR="008E6D49" w:rsidRPr="003153AC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05_Merle_03</w:t>
      </w:r>
    </w:p>
    <w:p w14:paraId="5D593C8E" w14:textId="77777777" w:rsidR="008E6D49" w:rsidRDefault="008E6D49" w:rsidP="008E6D49">
      <w:pPr>
        <w:rPr>
          <w:rFonts w:ascii="Arial" w:eastAsia="Arial" w:hAnsi="Arial" w:cs="Arial"/>
          <w:b/>
          <w:sz w:val="24"/>
          <w:szCs w:val="24"/>
        </w:rPr>
      </w:pPr>
      <w:r w:rsidRPr="003153AC">
        <w:rPr>
          <w:rFonts w:ascii="Arial" w:eastAsia="Arial" w:hAnsi="Arial" w:cs="Arial"/>
          <w:b/>
          <w:sz w:val="24"/>
          <w:szCs w:val="24"/>
        </w:rPr>
        <w:t>Welchen Einfluss hatte kulturweit auf deinen weiteren Lebensweg?</w:t>
      </w:r>
    </w:p>
    <w:p w14:paraId="4374EC3A" w14:textId="77777777" w:rsidR="008E6D49" w:rsidRDefault="008E6D49" w:rsidP="008E6D4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05_Merle_04</w:t>
      </w:r>
    </w:p>
    <w:p w14:paraId="3E588AA3" w14:textId="77777777" w:rsidR="001224F5" w:rsidRPr="00044D74" w:rsidRDefault="001224F5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p w14:paraId="0A135F04" w14:textId="00D8D236" w:rsidR="005A689C" w:rsidRDefault="005A689C" w:rsidP="008E6D49">
      <w:pPr>
        <w:spacing w:after="0" w:line="360" w:lineRule="auto"/>
        <w:rPr>
          <w:rFonts w:ascii="Arial" w:eastAsia="Arial" w:hAnsi="Arial" w:cs="Arial"/>
          <w:b/>
          <w:sz w:val="28"/>
          <w:szCs w:val="28"/>
        </w:rPr>
      </w:pPr>
    </w:p>
    <w:p w14:paraId="19050390" w14:textId="77777777" w:rsidR="008E6D49" w:rsidRDefault="008E6D49" w:rsidP="008E6D49">
      <w:pPr>
        <w:spacing w:after="0" w:line="360" w:lineRule="auto"/>
        <w:rPr>
          <w:rFonts w:ascii="Arial" w:eastAsia="Arial" w:hAnsi="Arial" w:cs="Arial"/>
          <w:b/>
          <w:sz w:val="28"/>
          <w:szCs w:val="28"/>
        </w:rPr>
      </w:pPr>
    </w:p>
    <w:p w14:paraId="706669A7" w14:textId="77777777" w:rsidR="008E6D49" w:rsidRDefault="008E6D49" w:rsidP="008E6D49">
      <w:pPr>
        <w:spacing w:after="0" w:line="360" w:lineRule="auto"/>
        <w:rPr>
          <w:rFonts w:ascii="Arial" w:eastAsia="Arial" w:hAnsi="Arial" w:cs="Arial"/>
          <w:b/>
          <w:sz w:val="28"/>
          <w:szCs w:val="28"/>
        </w:rPr>
      </w:pPr>
    </w:p>
    <w:p w14:paraId="182F20F9" w14:textId="0B6480D7" w:rsidR="008E6D49" w:rsidRPr="004272F5" w:rsidRDefault="008E6D49" w:rsidP="008E6D49">
      <w:pPr>
        <w:spacing w:after="0" w:line="360" w:lineRule="auto"/>
        <w:rPr>
          <w:rFonts w:ascii="Arial" w:eastAsia="Arial" w:hAnsi="Arial" w:cs="Arial"/>
          <w:b/>
          <w:sz w:val="28"/>
          <w:szCs w:val="28"/>
        </w:rPr>
      </w:pPr>
      <w:r w:rsidRPr="00B3291A">
        <w:rPr>
          <w:rFonts w:ascii="Arial" w:eastAsia="Arial" w:hAnsi="Arial" w:cs="Arial"/>
          <w:b/>
          <w:sz w:val="28"/>
          <w:szCs w:val="28"/>
        </w:rPr>
        <w:lastRenderedPageBreak/>
        <w:t>„</w:t>
      </w:r>
      <w:r w:rsidRPr="004272F5">
        <w:rPr>
          <w:rFonts w:ascii="Arial" w:eastAsia="Arial" w:hAnsi="Arial" w:cs="Arial"/>
          <w:b/>
          <w:sz w:val="28"/>
          <w:szCs w:val="28"/>
        </w:rPr>
        <w:t xml:space="preserve">Ich habe gelernt, mich selbst zu </w:t>
      </w:r>
      <w:r w:rsidRPr="004272F5">
        <w:rPr>
          <w:rFonts w:ascii="Arial" w:eastAsia="Arial" w:hAnsi="Arial" w:cs="Arial"/>
          <w:b/>
          <w:sz w:val="28"/>
          <w:szCs w:val="28"/>
          <w:u w:val="single"/>
        </w:rPr>
        <w:t>reflektieren</w:t>
      </w:r>
      <w:r>
        <w:rPr>
          <w:rFonts w:ascii="Arial" w:eastAsia="Arial" w:hAnsi="Arial" w:cs="Arial"/>
          <w:b/>
          <w:sz w:val="28"/>
          <w:szCs w:val="28"/>
        </w:rPr>
        <w:t>!</w:t>
      </w:r>
      <w:r w:rsidRPr="00B3291A">
        <w:rPr>
          <w:rFonts w:ascii="Arial" w:eastAsia="Arial" w:hAnsi="Arial" w:cs="Arial"/>
          <w:b/>
          <w:sz w:val="28"/>
          <w:szCs w:val="28"/>
        </w:rPr>
        <w:t>“</w:t>
      </w:r>
    </w:p>
    <w:p w14:paraId="23F015CE" w14:textId="48B690B3" w:rsidR="008E6D49" w:rsidRDefault="008E6D49" w:rsidP="008E6D49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de-DE"/>
        </w:rPr>
        <w:drawing>
          <wp:inline distT="0" distB="0" distL="0" distR="0" wp14:anchorId="1ED9F7EC" wp14:editId="2A518B97">
            <wp:extent cx="5760720" cy="432181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FD8B1" w14:textId="77777777" w:rsidR="008E6D49" w:rsidRPr="006F7FEA" w:rsidRDefault="008E6D49" w:rsidP="008E6D49">
      <w:pPr>
        <w:spacing w:after="0" w:line="360" w:lineRule="auto"/>
        <w:rPr>
          <w:rFonts w:ascii="Courier New" w:eastAsia="Arial" w:hAnsi="Courier New" w:cs="Courier New"/>
          <w:color w:val="auto"/>
          <w:sz w:val="20"/>
          <w:szCs w:val="20"/>
        </w:rPr>
      </w:pPr>
      <w:r w:rsidRPr="001B1467">
        <w:rPr>
          <w:rFonts w:ascii="Courier New" w:eastAsia="Arial" w:hAnsi="Courier New" w:cs="Courier New"/>
          <w:color w:val="auto"/>
          <w:sz w:val="20"/>
          <w:szCs w:val="20"/>
        </w:rPr>
        <w:t>© privat</w:t>
      </w:r>
    </w:p>
    <w:p w14:paraId="1C237D0C" w14:textId="77777777" w:rsidR="008E6D49" w:rsidRPr="00D5531C" w:rsidRDefault="008E6D49" w:rsidP="008E6D49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Mein Name ist Nora Kaiser. Ich bin 21 Jahre alt. 2019 war ich für sechs Monate mit dem neuen Natur-Freiwilligendienst von kulturweit im </w:t>
      </w:r>
      <w:proofErr w:type="spellStart"/>
      <w:r w:rsidRPr="00D5531C">
        <w:rPr>
          <w:rFonts w:ascii="Arial" w:eastAsia="Arial" w:hAnsi="Arial" w:cs="Arial"/>
          <w:sz w:val="24"/>
          <w:szCs w:val="24"/>
          <w:u w:val="single"/>
        </w:rPr>
        <w:t>Geopark</w:t>
      </w:r>
      <w:proofErr w:type="spellEnd"/>
      <w:r w:rsidRPr="00D5531C">
        <w:rPr>
          <w:rFonts w:ascii="Arial" w:eastAsia="Arial" w:hAnsi="Arial" w:cs="Arial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Grutas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del </w:t>
      </w:r>
      <w:proofErr w:type="spellStart"/>
      <w:r>
        <w:rPr>
          <w:rFonts w:ascii="Arial" w:eastAsia="Arial" w:hAnsi="Arial" w:cs="Arial"/>
          <w:sz w:val="24"/>
          <w:szCs w:val="24"/>
        </w:rPr>
        <w:t>Palacio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in Trinidad, Uruguay.</w:t>
      </w:r>
    </w:p>
    <w:p w14:paraId="1880FB92" w14:textId="77777777" w:rsidR="008E6D49" w:rsidRDefault="008E6D49" w:rsidP="008E6D49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273FCB16" w14:textId="77777777" w:rsidR="008E6D49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D5531C">
        <w:rPr>
          <w:rFonts w:ascii="Arial" w:eastAsia="Arial" w:hAnsi="Arial" w:cs="Arial"/>
          <w:b/>
          <w:sz w:val="24"/>
          <w:szCs w:val="24"/>
        </w:rPr>
        <w:t>Warum kulturweit?</w:t>
      </w:r>
    </w:p>
    <w:p w14:paraId="555EC390" w14:textId="77777777" w:rsidR="008E6D49" w:rsidRPr="00D5531C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07_Nora_01</w:t>
      </w:r>
    </w:p>
    <w:p w14:paraId="2F814A79" w14:textId="77777777" w:rsidR="008E6D49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D5531C">
        <w:rPr>
          <w:rFonts w:ascii="Arial" w:eastAsia="Arial" w:hAnsi="Arial" w:cs="Arial"/>
          <w:b/>
          <w:sz w:val="24"/>
          <w:szCs w:val="24"/>
        </w:rPr>
        <w:t>Wie hast du dich als kulturweit-Freiwillige engagiert?</w:t>
      </w:r>
    </w:p>
    <w:p w14:paraId="0E12D1A9" w14:textId="77777777" w:rsidR="008E6D49" w:rsidRPr="00D5531C" w:rsidRDefault="008E6D49" w:rsidP="008E6D49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07_Nora_02</w:t>
      </w:r>
    </w:p>
    <w:p w14:paraId="030201BC" w14:textId="77777777" w:rsidR="008E6D49" w:rsidRDefault="008E6D49" w:rsidP="008E6D49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D5531C">
        <w:rPr>
          <w:rFonts w:ascii="Arial" w:eastAsia="Arial" w:hAnsi="Arial" w:cs="Arial"/>
          <w:b/>
          <w:sz w:val="24"/>
          <w:szCs w:val="24"/>
        </w:rPr>
        <w:t>Welche Erkenntnisse und Erfahrungen hast du aus deinem Freiwilligendienst mitgenommen?</w:t>
      </w:r>
    </w:p>
    <w:p w14:paraId="7F094BC1" w14:textId="77777777" w:rsidR="008E6D49" w:rsidRPr="00D5531C" w:rsidRDefault="008E6D49" w:rsidP="008E6D49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07_Nora_03</w:t>
      </w:r>
    </w:p>
    <w:p w14:paraId="22AC2FBE" w14:textId="77777777" w:rsidR="008E6D49" w:rsidRDefault="008E6D49" w:rsidP="008E6D49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D5531C">
        <w:rPr>
          <w:rFonts w:ascii="Arial" w:eastAsia="Arial" w:hAnsi="Arial" w:cs="Arial"/>
          <w:b/>
          <w:sz w:val="24"/>
          <w:szCs w:val="24"/>
        </w:rPr>
        <w:t>Welchen Einfluss hatte kulturweit auf deinen weiteren Lebensweg?</w:t>
      </w:r>
    </w:p>
    <w:p w14:paraId="42B0438C" w14:textId="77777777" w:rsidR="008E6D49" w:rsidRPr="00D5531C" w:rsidRDefault="008E6D49" w:rsidP="008E6D49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Audio 07_Nora_04</w:t>
      </w:r>
    </w:p>
    <w:p w14:paraId="05B98775" w14:textId="77777777" w:rsidR="005A689C" w:rsidRDefault="005A689C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</w:p>
    <w:p w14:paraId="7F1C1C2F" w14:textId="77777777" w:rsidR="008E6D49" w:rsidRDefault="008E6D49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</w:p>
    <w:p w14:paraId="74723E77" w14:textId="77777777" w:rsidR="008E6D49" w:rsidRDefault="008E6D49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</w:p>
    <w:p w14:paraId="66042536" w14:textId="77777777" w:rsidR="008E6D49" w:rsidRDefault="008E6D49" w:rsidP="008E6D49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/>
          <w:b/>
          <w:kern w:val="0"/>
          <w:sz w:val="24"/>
        </w:rPr>
        <w:lastRenderedPageBreak/>
        <w:t>Worterklärungen</w:t>
      </w:r>
    </w:p>
    <w:p w14:paraId="1A964749" w14:textId="77777777" w:rsidR="008E6D49" w:rsidRDefault="008E6D49" w:rsidP="008E6D49">
      <w:pPr>
        <w:pStyle w:val="TabellenInhalt"/>
        <w:spacing w:line="360" w:lineRule="auto"/>
      </w:pPr>
      <w:r>
        <w:rPr>
          <w:rFonts w:ascii="Arial" w:hAnsi="Arial" w:cs="Arial"/>
          <w:kern w:val="0"/>
          <w:sz w:val="24"/>
          <w:u w:val="single"/>
        </w:rPr>
        <w:t>ein großes Stück voranbringen</w:t>
      </w:r>
      <w:r>
        <w:rPr>
          <w:rFonts w:ascii="Arial" w:hAnsi="Arial" w:cs="Arial"/>
          <w:kern w:val="0"/>
          <w:sz w:val="24"/>
        </w:rPr>
        <w:t>: profitieren, einen Nutzen ziehen aus</w:t>
      </w:r>
    </w:p>
    <w:p w14:paraId="12397AE9" w14:textId="77777777" w:rsidR="008E6D49" w:rsidRDefault="008E6D49" w:rsidP="008E6D49">
      <w:pPr>
        <w:pStyle w:val="TabellenInhalt"/>
        <w:spacing w:line="360" w:lineRule="auto"/>
      </w:pPr>
      <w:r>
        <w:rPr>
          <w:rFonts w:ascii="Arial" w:hAnsi="Arial" w:cs="Arial"/>
          <w:kern w:val="0"/>
          <w:sz w:val="24"/>
          <w:u w:val="single"/>
        </w:rPr>
        <w:t>reflektieren</w:t>
      </w:r>
      <w:r>
        <w:rPr>
          <w:rFonts w:ascii="Arial" w:hAnsi="Arial" w:cs="Arial"/>
          <w:kern w:val="0"/>
          <w:sz w:val="24"/>
        </w:rPr>
        <w:t>: nachdenken, hinterfragen</w:t>
      </w:r>
    </w:p>
    <w:p w14:paraId="5DD3641F" w14:textId="77777777" w:rsidR="008E6D49" w:rsidRDefault="008E6D49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  <w:bookmarkStart w:id="0" w:name="_GoBack"/>
      <w:bookmarkEnd w:id="0"/>
    </w:p>
    <w:p w14:paraId="203B463E" w14:textId="77777777" w:rsidR="005A689C" w:rsidRDefault="005A689C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</w:p>
    <w:p w14:paraId="5C7BE704" w14:textId="77777777" w:rsidR="0025443D" w:rsidRDefault="0025443D" w:rsidP="005C3495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sectPr w:rsidR="0025443D">
      <w:headerReference w:type="default" r:id="rId10"/>
      <w:footerReference w:type="default" r:id="rId11"/>
      <w:pgSz w:w="11906" w:h="16838"/>
      <w:pgMar w:top="1417" w:right="1417" w:bottom="1134" w:left="1417" w:header="0" w:footer="45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D0ACE" w14:textId="77777777" w:rsidR="00977257" w:rsidRDefault="00977257">
      <w:pPr>
        <w:spacing w:after="0" w:line="240" w:lineRule="auto"/>
      </w:pPr>
      <w:r>
        <w:separator/>
      </w:r>
    </w:p>
  </w:endnote>
  <w:endnote w:type="continuationSeparator" w:id="0">
    <w:p w14:paraId="7975176D" w14:textId="77777777" w:rsidR="00977257" w:rsidRDefault="0097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swiss"/>
    <w:pitch w:val="default"/>
  </w:font>
  <w:font w:name="Songti SC">
    <w:altName w:val="Times New Roman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DF655" w14:textId="77777777" w:rsidR="0025443D" w:rsidRDefault="00977257">
    <w:pPr>
      <w:pStyle w:val="Fuzeil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© www.pasch-net.de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180C5" w14:textId="77777777" w:rsidR="00977257" w:rsidRDefault="00977257">
      <w:pPr>
        <w:spacing w:after="0" w:line="240" w:lineRule="auto"/>
      </w:pPr>
      <w:r>
        <w:separator/>
      </w:r>
    </w:p>
  </w:footnote>
  <w:footnote w:type="continuationSeparator" w:id="0">
    <w:p w14:paraId="22FEC7AF" w14:textId="77777777" w:rsidR="00977257" w:rsidRDefault="0097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5032A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4873FEB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63ABF64E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71509AB" w14:textId="08165D23" w:rsidR="0025443D" w:rsidRDefault="0097725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7C5CC5D7" wp14:editId="0E1EC9B0">
          <wp:simplePos x="0" y="0"/>
          <wp:positionH relativeFrom="margin">
            <wp:posOffset>5639435</wp:posOffset>
          </wp:positionH>
          <wp:positionV relativeFrom="paragraph">
            <wp:posOffset>-184150</wp:posOffset>
          </wp:positionV>
          <wp:extent cx="490220" cy="387985"/>
          <wp:effectExtent l="0" t="0" r="5080" b="0"/>
          <wp:wrapTight wrapText="bothSides">
            <wp:wrapPolygon edited="0">
              <wp:start x="9233" y="0"/>
              <wp:lineTo x="0" y="4242"/>
              <wp:lineTo x="0" y="20151"/>
              <wp:lineTo x="20984" y="20151"/>
              <wp:lineTo x="20984" y="4242"/>
              <wp:lineTo x="13430" y="0"/>
              <wp:lineTo x="9233" y="0"/>
            </wp:wrapPolygon>
          </wp:wrapTight>
          <wp:docPr id="1" name="Grafik 1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71D7">
      <w:rPr>
        <w:noProof/>
        <w:lang w:eastAsia="de-DE"/>
      </w:rPr>
      <w:t>Kindheit und Jugend in Deutschland</w:t>
    </w:r>
    <w:r>
      <w:rPr>
        <w:rStyle w:val="Ohne"/>
        <w:noProof/>
        <w:lang w:eastAsia="de-DE"/>
      </w:rPr>
      <w:t xml:space="preserve"> </w:t>
    </w:r>
    <w:r>
      <w:rPr>
        <w:rStyle w:val="Ohne"/>
        <w:rFonts w:ascii="Verdana" w:hAnsi="Verdana"/>
        <w:bCs/>
        <w:sz w:val="18"/>
        <w:szCs w:val="18"/>
      </w:rPr>
      <w:t>| Sonja Heyen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3D"/>
    <w:rsid w:val="00044D74"/>
    <w:rsid w:val="00064EAE"/>
    <w:rsid w:val="001224F5"/>
    <w:rsid w:val="0013093B"/>
    <w:rsid w:val="00184789"/>
    <w:rsid w:val="001B1467"/>
    <w:rsid w:val="00242E99"/>
    <w:rsid w:val="0025443D"/>
    <w:rsid w:val="002C1F36"/>
    <w:rsid w:val="003071D7"/>
    <w:rsid w:val="003153AC"/>
    <w:rsid w:val="00330416"/>
    <w:rsid w:val="00332352"/>
    <w:rsid w:val="003A222F"/>
    <w:rsid w:val="003B77F1"/>
    <w:rsid w:val="0041646E"/>
    <w:rsid w:val="004272F5"/>
    <w:rsid w:val="00502734"/>
    <w:rsid w:val="00552007"/>
    <w:rsid w:val="005A689C"/>
    <w:rsid w:val="005C3495"/>
    <w:rsid w:val="006F7FEA"/>
    <w:rsid w:val="00713A4D"/>
    <w:rsid w:val="008C5B16"/>
    <w:rsid w:val="008C77D1"/>
    <w:rsid w:val="008E6D49"/>
    <w:rsid w:val="008F1BB8"/>
    <w:rsid w:val="00902D2B"/>
    <w:rsid w:val="00952A73"/>
    <w:rsid w:val="00977257"/>
    <w:rsid w:val="00A50D3B"/>
    <w:rsid w:val="00B27DD3"/>
    <w:rsid w:val="00B3291A"/>
    <w:rsid w:val="00C874A9"/>
    <w:rsid w:val="00D14F14"/>
    <w:rsid w:val="00D5531C"/>
    <w:rsid w:val="00D65379"/>
    <w:rsid w:val="00E01446"/>
    <w:rsid w:val="00E82876"/>
    <w:rsid w:val="00E838B2"/>
    <w:rsid w:val="00F25FEE"/>
    <w:rsid w:val="00FE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7A1BD"/>
  <w15:docId w15:val="{287A45F5-1618-2748-BD6E-76391122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KommentartextZchn">
    <w:name w:val="Kommentartext Zchn"/>
    <w:link w:val="Kommentartext"/>
    <w:uiPriority w:val="99"/>
    <w:semiHidden/>
    <w:qFormat/>
    <w:rPr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qFormat/>
    <w:rPr>
      <w:b/>
      <w:bCs/>
      <w:sz w:val="20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qFormat/>
    <w:rPr>
      <w:rFonts w:ascii="Arial" w:hAnsi="Arial" w:cs="Arial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Tahoma" w:hAnsi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ahoma" w:hAnsi="Tahoma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ahoma" w:hAnsi="Tahoma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Pr>
      <w:color w:val="00000A"/>
      <w:sz w:val="22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Pr>
      <w:color w:val="00000A"/>
      <w:sz w:val="22"/>
    </w:rPr>
  </w:style>
  <w:style w:type="character" w:customStyle="1" w:styleId="Ohne">
    <w:name w:val="Ohne"/>
    <w:rPr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pPr>
      <w:spacing w:after="0" w:line="240" w:lineRule="auto"/>
    </w:pPr>
    <w:rPr>
      <w:rFonts w:cs="Times New Roman"/>
      <w:color w:val="auto"/>
      <w:szCs w:val="21"/>
    </w:rPr>
  </w:style>
  <w:style w:type="character" w:customStyle="1" w:styleId="NurTextZchn">
    <w:name w:val="Nur Text Zchn"/>
    <w:link w:val="NurText"/>
    <w:uiPriority w:val="99"/>
    <w:semiHidden/>
    <w:rPr>
      <w:rFonts w:cs="Times New Roman"/>
      <w:sz w:val="22"/>
      <w:szCs w:val="21"/>
      <w:lang w:eastAsia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VorformatierterText">
    <w:name w:val="Vorformatierter Text"/>
    <w:basedOn w:val="Standard"/>
    <w:qFormat/>
    <w:pPr>
      <w:spacing w:after="0" w:line="240" w:lineRule="auto"/>
    </w:pPr>
    <w:rPr>
      <w:rFonts w:ascii="Liberation Mono" w:eastAsia="Liberation Mono" w:hAnsi="Liberation Mono" w:cs="Liberation Mono"/>
      <w:color w:val="auto"/>
      <w:kern w:val="2"/>
      <w:sz w:val="20"/>
      <w:szCs w:val="20"/>
      <w:lang w:eastAsia="zh-CN" w:bidi="hi-IN"/>
    </w:rPr>
  </w:style>
  <w:style w:type="paragraph" w:customStyle="1" w:styleId="TabellenInhalt">
    <w:name w:val="Tabellen Inhalt"/>
    <w:basedOn w:val="Standard"/>
    <w:qFormat/>
    <w:pPr>
      <w:suppressLineNumbers/>
      <w:spacing w:after="0" w:line="240" w:lineRule="auto"/>
    </w:pPr>
    <w:rPr>
      <w:rFonts w:ascii="Tahoma" w:eastAsia="Songti SC" w:hAnsi="Tahoma" w:cs="Arial Unicode MS"/>
      <w:color w:val="auto"/>
      <w:kern w:val="2"/>
      <w:szCs w:val="24"/>
      <w:lang w:eastAsia="zh-CN" w:bidi="hi-IN"/>
    </w:rPr>
  </w:style>
  <w:style w:type="character" w:styleId="Fett">
    <w:name w:val="Strong"/>
    <w:uiPriority w:val="22"/>
    <w:qFormat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rarbeitung">
    <w:name w:val="Revision"/>
    <w:hidden/>
    <w:uiPriority w:val="99"/>
    <w:semiHidden/>
    <w:rPr>
      <w:color w:val="00000A"/>
      <w:sz w:val="22"/>
      <w:szCs w:val="22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A062-C93A-48D8-B613-830AA7C5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Schäfer Franziska [Extern]</dc:creator>
  <cp:lastModifiedBy>Baumann, Matthias</cp:lastModifiedBy>
  <cp:revision>2</cp:revision>
  <cp:lastPrinted>2021-03-22T09:16:00Z</cp:lastPrinted>
  <dcterms:created xsi:type="dcterms:W3CDTF">2022-03-07T08:25:00Z</dcterms:created>
  <dcterms:modified xsi:type="dcterms:W3CDTF">2022-03-07T08:25:00Z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Goethe Institut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