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D5" w:rsidRDefault="00642694">
      <w:pPr>
        <w:rPr>
          <w:b/>
          <w:lang w:val="de-DE"/>
        </w:rPr>
      </w:pPr>
      <w:r w:rsidRPr="00642694">
        <w:rPr>
          <w:b/>
          <w:lang w:val="de-DE"/>
        </w:rPr>
        <w:t>Zielgruppe: A2</w:t>
      </w:r>
    </w:p>
    <w:p w:rsidR="00B03214" w:rsidRPr="00642694" w:rsidRDefault="00B03214">
      <w:pPr>
        <w:rPr>
          <w:b/>
          <w:lang w:val="de-DE"/>
        </w:rPr>
      </w:pPr>
      <w:r>
        <w:rPr>
          <w:b/>
          <w:lang w:val="de-DE"/>
        </w:rPr>
        <w:t>UE: von drei bis vier mit Projekten</w:t>
      </w:r>
    </w:p>
    <w:p w:rsidR="00551BF0" w:rsidRPr="00EA0266" w:rsidRDefault="00551BF0">
      <w:pPr>
        <w:rPr>
          <w:b/>
          <w:sz w:val="24"/>
          <w:szCs w:val="24"/>
          <w:lang w:val="de-DE"/>
        </w:rPr>
      </w:pPr>
      <w:r w:rsidRPr="00EA0266">
        <w:rPr>
          <w:b/>
          <w:sz w:val="24"/>
          <w:szCs w:val="24"/>
          <w:lang w:val="de-DE"/>
        </w:rPr>
        <w:t xml:space="preserve">Vor dem Sehen </w:t>
      </w:r>
    </w:p>
    <w:p w:rsidR="00551BF0" w:rsidRDefault="00642694" w:rsidP="00551BF0">
      <w:pPr>
        <w:pStyle w:val="a9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S. geben ihre Ideen, was man ohne Wasser nicht machen kann, in Form eines Assoziogramms.</w:t>
      </w:r>
    </w:p>
    <w:p w:rsidR="00551BF0" w:rsidRDefault="00551BF0" w:rsidP="00551BF0">
      <w:pPr>
        <w:pStyle w:val="a9"/>
        <w:rPr>
          <w:lang w:val="de-DE"/>
        </w:rPr>
      </w:pPr>
    </w:p>
    <w:p w:rsidR="003808CB" w:rsidRDefault="00430935" w:rsidP="00551BF0">
      <w:pPr>
        <w:pStyle w:val="a9"/>
        <w:rPr>
          <w:lang w:val="de-DE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244.2pt;margin-top:15.3pt;width:22.5pt;height:19.5pt;flip:y;z-index:251662336" o:connectortype="straight"/>
        </w:pict>
      </w:r>
      <w:r>
        <w:rPr>
          <w:noProof/>
        </w:rPr>
        <w:pict>
          <v:shape id="_x0000_s2054" type="#_x0000_t32" style="position:absolute;left:0;text-align:left;margin-left:214.2pt;margin-top:7.05pt;width:0;height:24pt;flip:y;z-index:251661312" o:connectortype="straight"/>
        </w:pict>
      </w:r>
      <w:r>
        <w:rPr>
          <w:noProof/>
        </w:rPr>
        <w:pict>
          <v:shape id="_x0000_s2057" type="#_x0000_t32" style="position:absolute;left:0;text-align:left;margin-left:248.7pt;margin-top:76.8pt;width:24pt;height:24pt;z-index:251664384" o:connectortype="straight"/>
        </w:pict>
      </w:r>
      <w:r>
        <w:rPr>
          <w:noProof/>
        </w:rPr>
        <w:pict>
          <v:shape id="_x0000_s2056" type="#_x0000_t32" style="position:absolute;left:0;text-align:left;margin-left:160.2pt;margin-top:76.8pt;width:16.5pt;height:24pt;flip:x;z-index:251663360" o:connectortype="straight"/>
        </w:pict>
      </w:r>
      <w:r>
        <w:rPr>
          <w:noProof/>
        </w:rPr>
        <w:pict>
          <v:shape id="_x0000_s2052" type="#_x0000_t32" style="position:absolute;left:0;text-align:left;margin-left:156.45pt;margin-top:15.3pt;width:24pt;height:19.5pt;flip:x y;z-index:251659264" o:connectortype="straight"/>
        </w:pict>
      </w:r>
      <w:r>
        <w:rPr>
          <w:noProof/>
        </w:rPr>
        <w:pict>
          <v:oval id="_x0000_s2050" style="position:absolute;left:0;text-align:left;margin-left:160.2pt;margin-top:31.05pt;width:106.5pt;height:52.5pt;z-index:251658240">
            <v:textbox style="mso-next-textbox:#_x0000_s2050">
              <w:txbxContent>
                <w:p w:rsidR="00551BF0" w:rsidRPr="003808CB" w:rsidRDefault="003808CB" w:rsidP="003808CB">
                  <w:pPr>
                    <w:rPr>
                      <w:b/>
                      <w:lang w:val="de-DE"/>
                    </w:rPr>
                  </w:pPr>
                  <w:r w:rsidRPr="003808CB">
                    <w:rPr>
                      <w:b/>
                      <w:lang w:val="de-DE"/>
                    </w:rPr>
                    <w:t>Ohne Wasser</w:t>
                  </w:r>
                </w:p>
              </w:txbxContent>
            </v:textbox>
          </v:oval>
        </w:pict>
      </w:r>
      <w:r w:rsidR="00551BF0">
        <w:rPr>
          <w:lang w:val="de-DE"/>
        </w:rPr>
        <w:t xml:space="preserve"> </w:t>
      </w:r>
    </w:p>
    <w:p w:rsidR="003808CB" w:rsidRPr="003808CB" w:rsidRDefault="003808CB" w:rsidP="003808CB">
      <w:pPr>
        <w:rPr>
          <w:lang w:val="de-DE"/>
        </w:rPr>
      </w:pPr>
    </w:p>
    <w:p w:rsidR="003808CB" w:rsidRPr="003808CB" w:rsidRDefault="003808CB" w:rsidP="003808CB">
      <w:pPr>
        <w:rPr>
          <w:lang w:val="de-DE"/>
        </w:rPr>
      </w:pPr>
    </w:p>
    <w:p w:rsidR="003808CB" w:rsidRDefault="003808CB" w:rsidP="003808CB">
      <w:pPr>
        <w:rPr>
          <w:lang w:val="de-DE"/>
        </w:rPr>
      </w:pPr>
    </w:p>
    <w:p w:rsidR="003808CB" w:rsidRDefault="00642694" w:rsidP="003808CB">
      <w:pPr>
        <w:pStyle w:val="a9"/>
        <w:numPr>
          <w:ilvl w:val="0"/>
          <w:numId w:val="1"/>
        </w:numPr>
        <w:rPr>
          <w:lang w:val="de-DE"/>
        </w:rPr>
      </w:pPr>
      <w:r>
        <w:rPr>
          <w:lang w:val="de-DE"/>
        </w:rPr>
        <w:t>Die S. ordnen die Bilder den Wörtern zu.</w:t>
      </w:r>
    </w:p>
    <w:p w:rsidR="00551BF0" w:rsidRDefault="003808CB" w:rsidP="003808CB">
      <w:pPr>
        <w:ind w:left="360"/>
        <w:rPr>
          <w:lang w:val="de-DE"/>
        </w:rPr>
      </w:pPr>
      <w:r>
        <w:rPr>
          <w:noProof/>
        </w:rPr>
        <w:drawing>
          <wp:inline distT="0" distB="0" distL="0" distR="0">
            <wp:extent cx="5404104" cy="1908048"/>
            <wp:effectExtent l="19050" t="0" r="6096" b="0"/>
            <wp:docPr id="3" name="Рисунок 2" descr="Ohne_Wasser_0001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ne_Wasser_0001_NEW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08CB" w:rsidRDefault="00EA0266" w:rsidP="003808CB">
      <w:pPr>
        <w:ind w:left="360"/>
        <w:rPr>
          <w:lang w:val="de-DE"/>
        </w:rPr>
      </w:pPr>
      <w:r>
        <w:rPr>
          <w:noProof/>
        </w:rPr>
        <w:drawing>
          <wp:inline distT="0" distB="0" distL="0" distR="0">
            <wp:extent cx="4687824" cy="1115568"/>
            <wp:effectExtent l="19050" t="0" r="0" b="8382"/>
            <wp:docPr id="5" name="Рисунок 4" descr="Ohne_Wasser_Woer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hne_Wasser_Woerte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7824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266" w:rsidRPr="00EA0266" w:rsidRDefault="00EA0266" w:rsidP="00EA0266">
      <w:pPr>
        <w:rPr>
          <w:b/>
          <w:sz w:val="24"/>
          <w:szCs w:val="24"/>
          <w:lang w:val="de-DE"/>
        </w:rPr>
      </w:pPr>
      <w:r w:rsidRPr="00EA0266">
        <w:rPr>
          <w:b/>
          <w:sz w:val="24"/>
          <w:szCs w:val="24"/>
          <w:lang w:val="de-DE"/>
        </w:rPr>
        <w:t>Während des Sehens</w:t>
      </w:r>
    </w:p>
    <w:p w:rsidR="00EA0266" w:rsidRDefault="00736612" w:rsidP="00EA0266">
      <w:pPr>
        <w:rPr>
          <w:lang w:val="de-DE"/>
        </w:rPr>
      </w:pPr>
      <w:r>
        <w:rPr>
          <w:lang w:val="de-DE"/>
        </w:rPr>
        <w:t>Die S. lesen die Aussagen und wählen eine oder mehrere passende Aussagen</w:t>
      </w:r>
      <w:r w:rsidR="00EA0266">
        <w:rPr>
          <w:lang w:val="de-DE"/>
        </w:rPr>
        <w:t>.</w:t>
      </w:r>
    </w:p>
    <w:p w:rsidR="00EA0266" w:rsidRDefault="00EA0266" w:rsidP="00EA0266">
      <w:pPr>
        <w:pStyle w:val="a9"/>
        <w:numPr>
          <w:ilvl w:val="0"/>
          <w:numId w:val="2"/>
        </w:numPr>
        <w:rPr>
          <w:lang w:val="de-DE"/>
        </w:rPr>
      </w:pPr>
      <w:r>
        <w:rPr>
          <w:lang w:val="de-DE"/>
        </w:rPr>
        <w:t>Das Leben in der Stadt oder auf dem Lande: Vorteile und Nachteile.</w:t>
      </w:r>
    </w:p>
    <w:p w:rsidR="00EA0266" w:rsidRDefault="00EA0266" w:rsidP="00EA0266">
      <w:pPr>
        <w:pStyle w:val="a9"/>
        <w:numPr>
          <w:ilvl w:val="0"/>
          <w:numId w:val="2"/>
        </w:numPr>
        <w:rPr>
          <w:lang w:val="de-DE"/>
        </w:rPr>
      </w:pPr>
      <w:r>
        <w:rPr>
          <w:lang w:val="de-DE"/>
        </w:rPr>
        <w:t>Die Umweltprobleme in unserem Land.</w:t>
      </w:r>
      <w:r w:rsidR="00665E96">
        <w:rPr>
          <w:lang w:val="de-DE"/>
        </w:rPr>
        <w:t xml:space="preserve"> </w:t>
      </w:r>
      <w:r w:rsidR="00665E96" w:rsidRPr="00665E96">
        <w:rPr>
          <w:b/>
          <w:lang w:val="de-DE"/>
        </w:rPr>
        <w:t>Richtig</w:t>
      </w:r>
    </w:p>
    <w:p w:rsidR="00EA0266" w:rsidRDefault="00EA0266" w:rsidP="00EA0266">
      <w:pPr>
        <w:pStyle w:val="a9"/>
        <w:numPr>
          <w:ilvl w:val="0"/>
          <w:numId w:val="2"/>
        </w:numPr>
        <w:rPr>
          <w:lang w:val="de-DE"/>
        </w:rPr>
      </w:pPr>
      <w:r>
        <w:rPr>
          <w:lang w:val="de-DE"/>
        </w:rPr>
        <w:t>Wie kann man das Wasser sparen?</w:t>
      </w:r>
    </w:p>
    <w:p w:rsidR="00EA0266" w:rsidRDefault="00EA0266" w:rsidP="00EA0266">
      <w:pPr>
        <w:pStyle w:val="a9"/>
        <w:numPr>
          <w:ilvl w:val="0"/>
          <w:numId w:val="2"/>
        </w:numPr>
        <w:rPr>
          <w:lang w:val="de-DE"/>
        </w:rPr>
      </w:pPr>
      <w:r>
        <w:rPr>
          <w:lang w:val="de-DE"/>
        </w:rPr>
        <w:t>Die Schönheit unseres Landes.</w:t>
      </w:r>
    </w:p>
    <w:p w:rsidR="00EA0266" w:rsidRDefault="00EA0266" w:rsidP="00EA0266">
      <w:pPr>
        <w:pStyle w:val="a9"/>
        <w:numPr>
          <w:ilvl w:val="0"/>
          <w:numId w:val="2"/>
        </w:numPr>
        <w:rPr>
          <w:lang w:val="de-DE"/>
        </w:rPr>
      </w:pPr>
      <w:r>
        <w:rPr>
          <w:lang w:val="de-DE"/>
        </w:rPr>
        <w:t>Die Wasserprobleme auf dem Lande.</w:t>
      </w:r>
      <w:r w:rsidR="00665E96">
        <w:rPr>
          <w:lang w:val="de-DE"/>
        </w:rPr>
        <w:t xml:space="preserve"> </w:t>
      </w:r>
      <w:r w:rsidR="00665E96" w:rsidRPr="00665E96">
        <w:rPr>
          <w:b/>
          <w:lang w:val="de-DE"/>
        </w:rPr>
        <w:t>Richtig</w:t>
      </w:r>
    </w:p>
    <w:p w:rsidR="00CD624A" w:rsidRDefault="00CD624A" w:rsidP="00EA0266">
      <w:pPr>
        <w:rPr>
          <w:b/>
          <w:sz w:val="24"/>
          <w:szCs w:val="24"/>
          <w:lang w:val="de-DE"/>
        </w:rPr>
      </w:pPr>
    </w:p>
    <w:p w:rsidR="00CD624A" w:rsidRDefault="00CD624A" w:rsidP="00EA0266">
      <w:pPr>
        <w:rPr>
          <w:b/>
          <w:sz w:val="24"/>
          <w:szCs w:val="24"/>
          <w:lang w:val="de-DE"/>
        </w:rPr>
      </w:pPr>
    </w:p>
    <w:p w:rsidR="00CD624A" w:rsidRDefault="00CD624A" w:rsidP="00EA0266">
      <w:pPr>
        <w:rPr>
          <w:b/>
          <w:sz w:val="24"/>
          <w:szCs w:val="24"/>
          <w:lang w:val="de-DE"/>
        </w:rPr>
      </w:pPr>
    </w:p>
    <w:p w:rsidR="00CD624A" w:rsidRDefault="00CD624A" w:rsidP="00EA0266">
      <w:pPr>
        <w:rPr>
          <w:b/>
          <w:sz w:val="24"/>
          <w:szCs w:val="24"/>
          <w:lang w:val="de-DE"/>
        </w:rPr>
      </w:pPr>
    </w:p>
    <w:p w:rsidR="00CD624A" w:rsidRDefault="00CD624A" w:rsidP="00EA0266">
      <w:pPr>
        <w:rPr>
          <w:b/>
          <w:sz w:val="24"/>
          <w:szCs w:val="24"/>
          <w:lang w:val="de-DE"/>
        </w:rPr>
      </w:pPr>
    </w:p>
    <w:p w:rsidR="00EA0266" w:rsidRPr="008F780F" w:rsidRDefault="00EA0266" w:rsidP="00EA0266">
      <w:pPr>
        <w:rPr>
          <w:b/>
          <w:sz w:val="24"/>
          <w:szCs w:val="24"/>
          <w:lang w:val="de-DE"/>
        </w:rPr>
      </w:pPr>
      <w:r w:rsidRPr="008F780F">
        <w:rPr>
          <w:b/>
          <w:sz w:val="24"/>
          <w:szCs w:val="24"/>
          <w:lang w:val="de-DE"/>
        </w:rPr>
        <w:t xml:space="preserve">Nach dem Sehen </w:t>
      </w:r>
    </w:p>
    <w:p w:rsidR="008F780F" w:rsidRPr="004754B6" w:rsidRDefault="007A0733" w:rsidP="004754B6">
      <w:pPr>
        <w:pStyle w:val="a9"/>
        <w:numPr>
          <w:ilvl w:val="0"/>
          <w:numId w:val="3"/>
        </w:numPr>
        <w:rPr>
          <w:lang w:val="de-DE"/>
        </w:rPr>
      </w:pPr>
      <w:r>
        <w:rPr>
          <w:lang w:val="de-DE"/>
        </w:rPr>
        <w:t>Die S. o</w:t>
      </w:r>
      <w:r w:rsidR="008F780F" w:rsidRPr="004754B6">
        <w:rPr>
          <w:lang w:val="de-DE"/>
        </w:rPr>
        <w:t>rdne</w:t>
      </w:r>
      <w:r>
        <w:rPr>
          <w:lang w:val="de-DE"/>
        </w:rPr>
        <w:t>n</w:t>
      </w:r>
      <w:r w:rsidR="008F780F" w:rsidRPr="004754B6">
        <w:rPr>
          <w:lang w:val="de-DE"/>
        </w:rPr>
        <w:t xml:space="preserve"> zu: Wie war es früher und wie ist es heute? </w:t>
      </w:r>
      <w:r>
        <w:rPr>
          <w:lang w:val="de-DE"/>
        </w:rPr>
        <w:t>und e</w:t>
      </w:r>
      <w:r w:rsidR="008F780F" w:rsidRPr="004754B6">
        <w:rPr>
          <w:lang w:val="de-DE"/>
        </w:rPr>
        <w:t>rgänz</w:t>
      </w:r>
      <w:r>
        <w:rPr>
          <w:lang w:val="de-DE"/>
        </w:rPr>
        <w:t>en</w:t>
      </w:r>
      <w:r w:rsidR="008F780F" w:rsidRPr="004754B6">
        <w:rPr>
          <w:lang w:val="de-DE"/>
        </w:rPr>
        <w:t xml:space="preserve"> die Wörter aus der Tabelle</w:t>
      </w:r>
      <w:r>
        <w:rPr>
          <w:lang w:val="de-DE"/>
        </w:rPr>
        <w:t>, s</w:t>
      </w:r>
      <w:r w:rsidR="00CD624A" w:rsidRPr="004754B6">
        <w:rPr>
          <w:lang w:val="de-DE"/>
        </w:rPr>
        <w:t>chau</w:t>
      </w:r>
      <w:r>
        <w:rPr>
          <w:lang w:val="de-DE"/>
        </w:rPr>
        <w:t>en</w:t>
      </w:r>
      <w:r w:rsidR="00CD624A" w:rsidRPr="004754B6">
        <w:rPr>
          <w:lang w:val="de-DE"/>
        </w:rPr>
        <w:t xml:space="preserve"> zur Kontrolle das Video noch einmal an.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8F780F" w:rsidRPr="005A44A5" w:rsidTr="00046EAE">
        <w:tc>
          <w:tcPr>
            <w:tcW w:w="4503" w:type="dxa"/>
            <w:tcBorders>
              <w:bottom w:val="single" w:sz="4" w:space="0" w:color="auto"/>
              <w:right w:val="single" w:sz="4" w:space="0" w:color="auto"/>
            </w:tcBorders>
          </w:tcPr>
          <w:p w:rsidR="008F780F" w:rsidRPr="005A44A5" w:rsidRDefault="004754B6" w:rsidP="004754B6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f</w:t>
            </w:r>
            <w:r w:rsidR="008F780F" w:rsidRPr="005A44A5">
              <w:rPr>
                <w:b/>
                <w:sz w:val="28"/>
                <w:szCs w:val="28"/>
                <w:lang w:val="de-DE"/>
              </w:rPr>
              <w:t>rüher</w:t>
            </w: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8F780F" w:rsidRPr="005A44A5" w:rsidRDefault="004754B6" w:rsidP="004754B6">
            <w:pPr>
              <w:jc w:val="center"/>
              <w:rPr>
                <w:b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de-DE"/>
              </w:rPr>
              <w:t>h</w:t>
            </w:r>
            <w:r w:rsidR="008F780F" w:rsidRPr="005A44A5">
              <w:rPr>
                <w:b/>
                <w:sz w:val="28"/>
                <w:szCs w:val="28"/>
                <w:lang w:val="de-DE"/>
              </w:rPr>
              <w:t>eute</w:t>
            </w:r>
          </w:p>
        </w:tc>
      </w:tr>
      <w:tr w:rsidR="008F780F" w:rsidRPr="0064118E" w:rsidTr="00046EAE">
        <w:tc>
          <w:tcPr>
            <w:tcW w:w="4503" w:type="dxa"/>
            <w:tcBorders>
              <w:top w:val="single" w:sz="4" w:space="0" w:color="auto"/>
              <w:right w:val="single" w:sz="4" w:space="0" w:color="auto"/>
            </w:tcBorders>
          </w:tcPr>
          <w:p w:rsidR="008F780F" w:rsidRDefault="008F780F" w:rsidP="008F780F">
            <w:pPr>
              <w:rPr>
                <w:lang w:val="de-DE"/>
              </w:rPr>
            </w:pPr>
          </w:p>
          <w:p w:rsidR="009044E8" w:rsidRDefault="009044E8" w:rsidP="009044E8">
            <w:pPr>
              <w:rPr>
                <w:lang w:val="de-DE"/>
              </w:rPr>
            </w:pPr>
            <w:r>
              <w:rPr>
                <w:lang w:val="de-DE"/>
              </w:rPr>
              <w:t xml:space="preserve">schöne Natur </w:t>
            </w:r>
          </w:p>
          <w:p w:rsidR="00046EAE" w:rsidRDefault="009044E8" w:rsidP="00A64829">
            <w:pPr>
              <w:rPr>
                <w:lang w:val="de-DE"/>
              </w:rPr>
            </w:pPr>
            <w:r>
              <w:rPr>
                <w:lang w:val="de-DE"/>
              </w:rPr>
              <w:t xml:space="preserve">keine Wasserprobleme    </w:t>
            </w:r>
          </w:p>
          <w:p w:rsidR="00A64829" w:rsidRDefault="00046EAE" w:rsidP="00A64829">
            <w:pPr>
              <w:rPr>
                <w:lang w:val="de-DE"/>
              </w:rPr>
            </w:pPr>
            <w:r>
              <w:rPr>
                <w:lang w:val="de-DE"/>
              </w:rPr>
              <w:t>etwas anders</w:t>
            </w:r>
            <w:r w:rsidR="009044E8">
              <w:rPr>
                <w:lang w:val="de-DE"/>
              </w:rPr>
              <w:t xml:space="preserve">          </w:t>
            </w:r>
          </w:p>
          <w:p w:rsidR="008F780F" w:rsidRDefault="00A64829" w:rsidP="00A64829">
            <w:pPr>
              <w:rPr>
                <w:lang w:val="de-DE"/>
              </w:rPr>
            </w:pPr>
            <w:r>
              <w:rPr>
                <w:lang w:val="de-DE"/>
              </w:rPr>
              <w:t>Winter sehr kalt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</w:tcPr>
          <w:p w:rsidR="00D045C7" w:rsidRDefault="00D045C7" w:rsidP="00D045C7">
            <w:pPr>
              <w:rPr>
                <w:lang w:val="de-DE"/>
              </w:rPr>
            </w:pPr>
            <w:r>
              <w:rPr>
                <w:lang w:val="de-DE"/>
              </w:rPr>
              <w:t xml:space="preserve">             </w:t>
            </w:r>
          </w:p>
          <w:p w:rsidR="008F780F" w:rsidRDefault="00D045C7" w:rsidP="00597D88">
            <w:pPr>
              <w:rPr>
                <w:lang w:val="de-DE"/>
              </w:rPr>
            </w:pPr>
            <w:r>
              <w:rPr>
                <w:lang w:val="de-DE"/>
              </w:rPr>
              <w:t>nur eine Wasserpumpe</w:t>
            </w:r>
          </w:p>
          <w:p w:rsidR="00A64829" w:rsidRDefault="00A64829" w:rsidP="00597D88">
            <w:pPr>
              <w:rPr>
                <w:lang w:val="de-DE"/>
              </w:rPr>
            </w:pPr>
            <w:r>
              <w:rPr>
                <w:lang w:val="de-DE"/>
              </w:rPr>
              <w:t>Eimer benutzen, um das Wasser zu transportieren</w:t>
            </w:r>
          </w:p>
          <w:p w:rsidR="00046EAE" w:rsidRDefault="009044E8" w:rsidP="00046EAE">
            <w:pPr>
              <w:rPr>
                <w:lang w:val="de-DE"/>
              </w:rPr>
            </w:pPr>
            <w:r>
              <w:rPr>
                <w:lang w:val="de-DE"/>
              </w:rPr>
              <w:t>sehr warm mit einem trockenen heißen Wind</w:t>
            </w:r>
            <w:r w:rsidR="00046EAE">
              <w:rPr>
                <w:lang w:val="de-DE"/>
              </w:rPr>
              <w:t xml:space="preserve"> Technik und Wirtschaft sich weiterentwickeln</w:t>
            </w:r>
          </w:p>
        </w:tc>
      </w:tr>
      <w:tr w:rsidR="008F780F" w:rsidRPr="0064118E" w:rsidTr="00046EAE">
        <w:tc>
          <w:tcPr>
            <w:tcW w:w="4503" w:type="dxa"/>
            <w:tcBorders>
              <w:right w:val="single" w:sz="4" w:space="0" w:color="auto"/>
            </w:tcBorders>
          </w:tcPr>
          <w:p w:rsidR="00A64829" w:rsidRDefault="00A64829" w:rsidP="00A64829">
            <w:pPr>
              <w:rPr>
                <w:lang w:val="de-DE"/>
              </w:rPr>
            </w:pPr>
            <w:r>
              <w:rPr>
                <w:lang w:val="de-DE"/>
              </w:rPr>
              <w:t>viel Schnee</w:t>
            </w:r>
          </w:p>
          <w:p w:rsidR="00D352E7" w:rsidRDefault="00D352E7" w:rsidP="008F780F">
            <w:pPr>
              <w:rPr>
                <w:lang w:val="de-DE"/>
              </w:rPr>
            </w:pPr>
          </w:p>
          <w:p w:rsidR="008F780F" w:rsidRDefault="008F780F" w:rsidP="00A64829">
            <w:pPr>
              <w:rPr>
                <w:lang w:val="de-DE"/>
              </w:rPr>
            </w:pP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D045C7" w:rsidRDefault="00046EAE" w:rsidP="00D045C7">
            <w:pPr>
              <w:rPr>
                <w:lang w:val="de-DE"/>
              </w:rPr>
            </w:pPr>
            <w:r>
              <w:rPr>
                <w:lang w:val="de-DE"/>
              </w:rPr>
              <w:t>alle Voraussetzungen für ein gutes Leben auf dem Lande</w:t>
            </w:r>
          </w:p>
          <w:p w:rsidR="008F780F" w:rsidRDefault="00046EAE" w:rsidP="00D045C7">
            <w:pPr>
              <w:rPr>
                <w:lang w:val="de-DE"/>
              </w:rPr>
            </w:pPr>
            <w:r>
              <w:rPr>
                <w:lang w:val="de-DE"/>
              </w:rPr>
              <w:t>der Sommer wärmer</w:t>
            </w:r>
          </w:p>
          <w:p w:rsidR="00D045C7" w:rsidRDefault="00046EAE" w:rsidP="00D045C7">
            <w:pPr>
              <w:rPr>
                <w:lang w:val="de-DE"/>
              </w:rPr>
            </w:pPr>
            <w:r>
              <w:rPr>
                <w:lang w:val="de-DE"/>
              </w:rPr>
              <w:t>die Bedingungen in der Stadt besser</w:t>
            </w:r>
          </w:p>
          <w:p w:rsidR="00046EAE" w:rsidRDefault="00046EAE" w:rsidP="00046EAE">
            <w:pPr>
              <w:rPr>
                <w:lang w:val="de-DE"/>
              </w:rPr>
            </w:pPr>
            <w:r>
              <w:rPr>
                <w:lang w:val="de-DE"/>
              </w:rPr>
              <w:t xml:space="preserve">kein ganztägiger Zugang zu fließendem Wasser - zweimal am Tag: morgens und abends je 1 Stunde </w:t>
            </w:r>
          </w:p>
          <w:p w:rsidR="00046EAE" w:rsidRDefault="00046EAE" w:rsidP="00046EAE">
            <w:pPr>
              <w:rPr>
                <w:lang w:val="de-DE"/>
              </w:rPr>
            </w:pPr>
            <w:r>
              <w:rPr>
                <w:lang w:val="de-DE"/>
              </w:rPr>
              <w:t xml:space="preserve">sparsam mit dem Wasser umgehen      </w:t>
            </w:r>
          </w:p>
          <w:p w:rsidR="00D045C7" w:rsidRDefault="00046EAE" w:rsidP="00D045C7">
            <w:pPr>
              <w:rPr>
                <w:lang w:val="de-DE"/>
              </w:rPr>
            </w:pPr>
            <w:r>
              <w:rPr>
                <w:lang w:val="de-DE"/>
              </w:rPr>
              <w:t xml:space="preserve">viel Müll, viel Verkehr, viele Autos                                                           </w:t>
            </w:r>
          </w:p>
          <w:p w:rsidR="00D045C7" w:rsidRDefault="00D045C7" w:rsidP="00D045C7">
            <w:pPr>
              <w:rPr>
                <w:lang w:val="de-DE"/>
              </w:rPr>
            </w:pPr>
          </w:p>
        </w:tc>
      </w:tr>
    </w:tbl>
    <w:p w:rsidR="00EA0266" w:rsidRDefault="00EA0266" w:rsidP="008F780F">
      <w:pPr>
        <w:rPr>
          <w:lang w:val="de-DE"/>
        </w:rPr>
      </w:pPr>
    </w:p>
    <w:p w:rsidR="00330B00" w:rsidRDefault="00330B00" w:rsidP="008F780F">
      <w:pPr>
        <w:rPr>
          <w:lang w:val="de-DE"/>
        </w:rPr>
      </w:pPr>
    </w:p>
    <w:p w:rsidR="004754B6" w:rsidRDefault="007A0733" w:rsidP="004754B6">
      <w:pPr>
        <w:pStyle w:val="a9"/>
        <w:numPr>
          <w:ilvl w:val="0"/>
          <w:numId w:val="3"/>
        </w:numPr>
        <w:rPr>
          <w:lang w:val="de-DE"/>
        </w:rPr>
      </w:pPr>
      <w:r>
        <w:rPr>
          <w:lang w:val="de-DE"/>
        </w:rPr>
        <w:t>Die S. s</w:t>
      </w:r>
      <w:r w:rsidR="00C655D6">
        <w:rPr>
          <w:lang w:val="de-DE"/>
        </w:rPr>
        <w:t>chreib</w:t>
      </w:r>
      <w:r>
        <w:rPr>
          <w:lang w:val="de-DE"/>
        </w:rPr>
        <w:t>en</w:t>
      </w:r>
      <w:r w:rsidR="00C655D6">
        <w:rPr>
          <w:lang w:val="de-DE"/>
        </w:rPr>
        <w:t xml:space="preserve"> die Sätze mit den oben genannten Aussagen und ergänz</w:t>
      </w:r>
      <w:r>
        <w:rPr>
          <w:lang w:val="de-DE"/>
        </w:rPr>
        <w:t>en</w:t>
      </w:r>
      <w:r w:rsidR="00C655D6">
        <w:rPr>
          <w:lang w:val="de-DE"/>
        </w:rPr>
        <w:t xml:space="preserve"> die passenden Verben in der richtigen Form.</w:t>
      </w:r>
    </w:p>
    <w:p w:rsidR="00C655D6" w:rsidRDefault="00C655D6" w:rsidP="00C655D6">
      <w:pPr>
        <w:rPr>
          <w:lang w:val="de-DE"/>
        </w:rPr>
      </w:pPr>
      <w:r>
        <w:rPr>
          <w:lang w:val="de-DE"/>
        </w:rPr>
        <w:t>Beispiel:</w:t>
      </w:r>
      <w:r w:rsidR="008A0A46">
        <w:rPr>
          <w:lang w:val="de-DE"/>
        </w:rPr>
        <w:t xml:space="preserve">   </w:t>
      </w:r>
      <w:r>
        <w:rPr>
          <w:lang w:val="de-DE"/>
        </w:rPr>
        <w:t xml:space="preserve"> Früher gab es keine </w:t>
      </w:r>
      <w:r w:rsidR="008A0A46">
        <w:rPr>
          <w:lang w:val="de-DE"/>
        </w:rPr>
        <w:t>Wasserprobleme.  Heute ist der Sommer wärmer.</w:t>
      </w:r>
    </w:p>
    <w:p w:rsidR="00046EAE" w:rsidRDefault="00046EAE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7A0733" w:rsidRDefault="007A0733" w:rsidP="0002441A">
      <w:pPr>
        <w:rPr>
          <w:lang w:val="de-DE"/>
        </w:rPr>
      </w:pPr>
    </w:p>
    <w:p w:rsidR="00046EAE" w:rsidRPr="007A0733" w:rsidRDefault="00E3047F" w:rsidP="0002441A">
      <w:pPr>
        <w:rPr>
          <w:b/>
          <w:lang w:val="de-DE"/>
        </w:rPr>
      </w:pPr>
      <w:r w:rsidRPr="007A0733">
        <w:rPr>
          <w:b/>
          <w:lang w:val="de-DE"/>
        </w:rPr>
        <w:lastRenderedPageBreak/>
        <w:t xml:space="preserve">Zusätzliche Aufgaben mit Arbeitsblättern von 1 bis 3 kann der Lehrer je nach den Sprachkenntnissen seiner Schüler im Unterricht einsetzen. </w:t>
      </w:r>
      <w:r w:rsidR="007A0733">
        <w:rPr>
          <w:b/>
          <w:lang w:val="de-DE"/>
        </w:rPr>
        <w:t xml:space="preserve"> (s.u.)</w:t>
      </w:r>
    </w:p>
    <w:p w:rsidR="0002441A" w:rsidRDefault="00B7459C" w:rsidP="0002441A">
      <w:pPr>
        <w:rPr>
          <w:lang w:val="de-DE"/>
        </w:rPr>
      </w:pPr>
      <w:r>
        <w:rPr>
          <w:lang w:val="de-DE"/>
        </w:rPr>
        <w:t>Arbeitsblatt Nr.1</w:t>
      </w:r>
      <w:r w:rsidR="0002441A">
        <w:rPr>
          <w:lang w:val="de-DE"/>
        </w:rPr>
        <w:t xml:space="preserve"> </w:t>
      </w:r>
      <w:r w:rsidR="00E3047F">
        <w:rPr>
          <w:lang w:val="de-DE"/>
        </w:rPr>
        <w:t>Lösung:</w:t>
      </w:r>
    </w:p>
    <w:p w:rsidR="008A0A46" w:rsidRPr="0002441A" w:rsidRDefault="00B7459C" w:rsidP="00C655D6">
      <w:pPr>
        <w:rPr>
          <w:b/>
          <w:lang w:val="de-DE"/>
        </w:rPr>
      </w:pPr>
      <w:r w:rsidRPr="0002441A">
        <w:rPr>
          <w:b/>
          <w:lang w:val="de-DE"/>
        </w:rPr>
        <w:t>Was ist eigentlich das Wasser? In welcher Form kommt sie in der Natur vor?</w:t>
      </w:r>
    </w:p>
    <w:p w:rsidR="0002441A" w:rsidRDefault="006458E1" w:rsidP="00C655D6">
      <w:pPr>
        <w:rPr>
          <w:lang w:val="de-DE"/>
        </w:rPr>
      </w:pPr>
      <w:r>
        <w:rPr>
          <w:noProof/>
        </w:rPr>
        <w:drawing>
          <wp:inline distT="0" distB="0" distL="0" distR="0">
            <wp:extent cx="5940425" cy="776131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61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C8C" w:rsidRDefault="00E10C8C" w:rsidP="00C655D6">
      <w:pPr>
        <w:rPr>
          <w:lang w:val="de-DE"/>
        </w:rPr>
      </w:pPr>
    </w:p>
    <w:p w:rsidR="00B7459C" w:rsidRDefault="00B7459C" w:rsidP="00C655D6">
      <w:pPr>
        <w:rPr>
          <w:lang w:val="de-DE"/>
        </w:rPr>
      </w:pPr>
      <w:r>
        <w:rPr>
          <w:lang w:val="de-DE"/>
        </w:rPr>
        <w:t xml:space="preserve">Arbeitsblatt Nr.2 </w:t>
      </w:r>
      <w:r w:rsidR="00E3047F">
        <w:rPr>
          <w:lang w:val="de-DE"/>
        </w:rPr>
        <w:t>Lösung:</w:t>
      </w:r>
    </w:p>
    <w:p w:rsidR="00B7459C" w:rsidRDefault="00E10C8C" w:rsidP="00C655D6">
      <w:pPr>
        <w:rPr>
          <w:lang w:val="de-DE"/>
        </w:rPr>
      </w:pPr>
      <w:r>
        <w:rPr>
          <w:noProof/>
        </w:rPr>
        <w:drawing>
          <wp:inline distT="0" distB="0" distL="0" distR="0">
            <wp:extent cx="5940425" cy="5668589"/>
            <wp:effectExtent l="19050" t="0" r="317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68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E10C8C" w:rsidRDefault="00E10C8C" w:rsidP="00C655D6">
      <w:pPr>
        <w:rPr>
          <w:lang w:val="de-DE"/>
        </w:rPr>
      </w:pPr>
    </w:p>
    <w:p w:rsidR="00143EB4" w:rsidRDefault="00143EB4" w:rsidP="00C655D6">
      <w:pPr>
        <w:rPr>
          <w:noProof/>
          <w:lang w:val="de-DE"/>
        </w:rPr>
      </w:pPr>
      <w:r w:rsidRPr="00143EB4">
        <w:rPr>
          <w:lang w:val="de-DE"/>
        </w:rPr>
        <w:t xml:space="preserve">Arbeitsblatt Nr. 3 </w:t>
      </w:r>
      <w:r w:rsidR="007A0733">
        <w:rPr>
          <w:lang w:val="de-DE"/>
        </w:rPr>
        <w:t>Lösung</w:t>
      </w:r>
    </w:p>
    <w:p w:rsidR="00E3047F" w:rsidRPr="00E3047F" w:rsidRDefault="0039234E" w:rsidP="00C655D6">
      <w:pPr>
        <w:rPr>
          <w:lang w:val="de-DE"/>
        </w:rPr>
      </w:pPr>
      <w:r>
        <w:rPr>
          <w:noProof/>
        </w:rPr>
        <w:drawing>
          <wp:inline distT="0" distB="0" distL="0" distR="0">
            <wp:extent cx="5057775" cy="46958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733" w:rsidRDefault="007A0733" w:rsidP="00C655D6">
      <w:pPr>
        <w:rPr>
          <w:b/>
          <w:sz w:val="24"/>
          <w:szCs w:val="24"/>
          <w:lang w:val="de-DE"/>
        </w:rPr>
      </w:pPr>
    </w:p>
    <w:p w:rsidR="00036CE4" w:rsidRPr="00A65185" w:rsidRDefault="00036CE4" w:rsidP="00C655D6">
      <w:pPr>
        <w:rPr>
          <w:b/>
          <w:sz w:val="24"/>
          <w:szCs w:val="24"/>
          <w:lang w:val="de-DE"/>
        </w:rPr>
      </w:pPr>
      <w:r w:rsidRPr="00A65185">
        <w:rPr>
          <w:b/>
          <w:sz w:val="24"/>
          <w:szCs w:val="24"/>
          <w:lang w:val="de-DE"/>
        </w:rPr>
        <w:t>Projektarbeit zum Film</w:t>
      </w:r>
      <w:r w:rsidR="00C95CC7" w:rsidRPr="00A65185">
        <w:rPr>
          <w:b/>
          <w:sz w:val="24"/>
          <w:szCs w:val="24"/>
          <w:lang w:val="de-DE"/>
        </w:rPr>
        <w:t xml:space="preserve"> </w:t>
      </w:r>
    </w:p>
    <w:p w:rsidR="00A65185" w:rsidRPr="00A65185" w:rsidRDefault="007A0733" w:rsidP="00A65185">
      <w:pPr>
        <w:rPr>
          <w:b/>
          <w:lang w:val="de-DE"/>
        </w:rPr>
      </w:pPr>
      <w:r>
        <w:rPr>
          <w:b/>
          <w:lang w:val="de-DE"/>
        </w:rPr>
        <w:t xml:space="preserve">Die S. können ihre </w:t>
      </w:r>
      <w:r w:rsidRPr="00A65185">
        <w:rPr>
          <w:b/>
          <w:lang w:val="de-DE"/>
        </w:rPr>
        <w:t>Projek</w:t>
      </w:r>
      <w:r>
        <w:rPr>
          <w:b/>
          <w:lang w:val="de-DE"/>
        </w:rPr>
        <w:t>te in Gruppen sowohl während des Unterrichts als auch als  Hausaufgabe erarbeiten.</w:t>
      </w:r>
    </w:p>
    <w:p w:rsidR="00C95CC7" w:rsidRPr="00A65185" w:rsidRDefault="00C95CC7" w:rsidP="00C95CC7">
      <w:pPr>
        <w:pStyle w:val="a9"/>
        <w:numPr>
          <w:ilvl w:val="0"/>
          <w:numId w:val="4"/>
        </w:numPr>
        <w:rPr>
          <w:b/>
          <w:sz w:val="24"/>
          <w:szCs w:val="24"/>
          <w:lang w:val="de-DE"/>
        </w:rPr>
      </w:pPr>
      <w:r w:rsidRPr="00A65185">
        <w:rPr>
          <w:b/>
          <w:sz w:val="24"/>
          <w:szCs w:val="24"/>
          <w:lang w:val="de-DE"/>
        </w:rPr>
        <w:t xml:space="preserve">Gruppe </w:t>
      </w:r>
    </w:p>
    <w:p w:rsidR="00C95CC7" w:rsidRDefault="007A0733" w:rsidP="00C95CC7">
      <w:pPr>
        <w:rPr>
          <w:lang w:val="de-DE"/>
        </w:rPr>
      </w:pPr>
      <w:r>
        <w:rPr>
          <w:lang w:val="de-DE"/>
        </w:rPr>
        <w:t>Die Gruppe m</w:t>
      </w:r>
      <w:r w:rsidR="00A65185">
        <w:rPr>
          <w:lang w:val="de-DE"/>
        </w:rPr>
        <w:t xml:space="preserve">acht </w:t>
      </w:r>
      <w:r>
        <w:rPr>
          <w:lang w:val="de-DE"/>
        </w:rPr>
        <w:t>ihre</w:t>
      </w:r>
      <w:r w:rsidR="00A65185">
        <w:rPr>
          <w:lang w:val="de-DE"/>
        </w:rPr>
        <w:t xml:space="preserve"> Vorschläge, wie man die Umwelt verbessern kann</w:t>
      </w:r>
      <w:r>
        <w:rPr>
          <w:lang w:val="de-DE"/>
        </w:rPr>
        <w:t xml:space="preserve"> u</w:t>
      </w:r>
      <w:r w:rsidR="00A65185">
        <w:rPr>
          <w:lang w:val="de-DE"/>
        </w:rPr>
        <w:t xml:space="preserve">nd bereitet eine Präsentation </w:t>
      </w:r>
      <w:r w:rsidR="00A60A03">
        <w:rPr>
          <w:lang w:val="de-DE"/>
        </w:rPr>
        <w:t xml:space="preserve">Präsentation in Form einer Werbekampagne einer Umweltpartei  für die Parlamentswahlen </w:t>
      </w:r>
      <w:r w:rsidR="00A65185">
        <w:rPr>
          <w:lang w:val="de-DE"/>
        </w:rPr>
        <w:t>vor.</w:t>
      </w:r>
    </w:p>
    <w:p w:rsidR="00A65185" w:rsidRPr="00A65185" w:rsidRDefault="00A65185" w:rsidP="00A65185">
      <w:pPr>
        <w:pStyle w:val="a9"/>
        <w:numPr>
          <w:ilvl w:val="0"/>
          <w:numId w:val="4"/>
        </w:numPr>
        <w:rPr>
          <w:b/>
          <w:sz w:val="24"/>
          <w:szCs w:val="24"/>
          <w:lang w:val="de-DE"/>
        </w:rPr>
      </w:pPr>
      <w:r w:rsidRPr="00A65185">
        <w:rPr>
          <w:b/>
          <w:sz w:val="24"/>
          <w:szCs w:val="24"/>
          <w:lang w:val="de-DE"/>
        </w:rPr>
        <w:t>Gruppe</w:t>
      </w:r>
    </w:p>
    <w:p w:rsidR="00A65185" w:rsidRDefault="007A0733" w:rsidP="00A65185">
      <w:pPr>
        <w:rPr>
          <w:lang w:val="de-DE"/>
        </w:rPr>
      </w:pPr>
      <w:r>
        <w:rPr>
          <w:lang w:val="de-DE"/>
        </w:rPr>
        <w:t>Die Gruppe m</w:t>
      </w:r>
      <w:r w:rsidR="00A65185">
        <w:rPr>
          <w:lang w:val="de-DE"/>
        </w:rPr>
        <w:t xml:space="preserve">acht </w:t>
      </w:r>
      <w:r>
        <w:rPr>
          <w:lang w:val="de-DE"/>
        </w:rPr>
        <w:t>ihre</w:t>
      </w:r>
      <w:r w:rsidR="00A65185">
        <w:rPr>
          <w:lang w:val="de-DE"/>
        </w:rPr>
        <w:t xml:space="preserve"> Vorschläge, wie man die Denkweise der jungen Generation ändern und die Weltanschauung erweitern kann, damit sie umweltbewusster werden können und in Zukunft viele Umweltprobleme vermeiden könnten</w:t>
      </w:r>
      <w:r>
        <w:rPr>
          <w:lang w:val="de-DE"/>
        </w:rPr>
        <w:t xml:space="preserve"> u</w:t>
      </w:r>
      <w:r w:rsidR="00A65185">
        <w:rPr>
          <w:lang w:val="de-DE"/>
        </w:rPr>
        <w:t>nd bereitet eine Präsentation auf einem Plakat vor.</w:t>
      </w:r>
    </w:p>
    <w:p w:rsidR="00A65185" w:rsidRPr="00A65185" w:rsidRDefault="00A65185" w:rsidP="00A65185">
      <w:pPr>
        <w:pStyle w:val="a9"/>
        <w:numPr>
          <w:ilvl w:val="0"/>
          <w:numId w:val="4"/>
        </w:numPr>
        <w:rPr>
          <w:b/>
          <w:sz w:val="24"/>
          <w:szCs w:val="24"/>
          <w:lang w:val="de-DE"/>
        </w:rPr>
      </w:pPr>
      <w:r w:rsidRPr="00A65185">
        <w:rPr>
          <w:b/>
          <w:sz w:val="24"/>
          <w:szCs w:val="24"/>
          <w:lang w:val="de-DE"/>
        </w:rPr>
        <w:t>Gruppe</w:t>
      </w:r>
    </w:p>
    <w:p w:rsidR="00C95CC7" w:rsidRPr="0064118E" w:rsidRDefault="000E158B" w:rsidP="00C655D6">
      <w:pPr>
        <w:rPr>
          <w:lang w:val="de-DE"/>
        </w:rPr>
      </w:pPr>
      <w:r>
        <w:rPr>
          <w:lang w:val="de-DE"/>
        </w:rPr>
        <w:t>Die Gruppe s</w:t>
      </w:r>
      <w:r w:rsidR="00A65185">
        <w:rPr>
          <w:lang w:val="de-DE"/>
        </w:rPr>
        <w:t>pielt Szenen aus dem Leben einer Familie in der umweltrücksichtslosen Zukunft.</w:t>
      </w:r>
    </w:p>
    <w:p w:rsidR="001C1E11" w:rsidRDefault="001C1E11" w:rsidP="00C655D6">
      <w:pPr>
        <w:rPr>
          <w:lang w:val="de-DE"/>
        </w:rPr>
      </w:pPr>
      <w:r w:rsidRPr="00216229">
        <w:rPr>
          <w:u w:val="single"/>
          <w:lang w:val="de-DE"/>
        </w:rPr>
        <w:lastRenderedPageBreak/>
        <w:t>Quelle</w:t>
      </w:r>
      <w:r>
        <w:rPr>
          <w:lang w:val="de-DE"/>
        </w:rPr>
        <w:t>:</w:t>
      </w:r>
    </w:p>
    <w:p w:rsidR="0064118E" w:rsidRDefault="0064118E" w:rsidP="00C655D6">
      <w:pPr>
        <w:rPr>
          <w:lang w:val="de-DE"/>
        </w:rPr>
      </w:pPr>
      <w:r>
        <w:rPr>
          <w:lang w:val="de-DE"/>
        </w:rPr>
        <w:t>1. Aufgabe vor dem Sehen B</w:t>
      </w:r>
    </w:p>
    <w:p w:rsidR="001C1E11" w:rsidRDefault="001C1E11" w:rsidP="00C655D6">
      <w:pPr>
        <w:rPr>
          <w:lang w:val="de-DE"/>
        </w:rPr>
      </w:pPr>
      <w:r>
        <w:rPr>
          <w:lang w:val="de-DE"/>
        </w:rPr>
        <w:t>„Tamburin 3 Deutsch für Kinder“  von S. Büttner, G. Kopp, J. Alberti</w:t>
      </w:r>
    </w:p>
    <w:p w:rsidR="001C1E11" w:rsidRDefault="0064118E" w:rsidP="00C655D6">
      <w:pPr>
        <w:rPr>
          <w:lang w:val="de-DE"/>
        </w:rPr>
      </w:pPr>
      <w:r>
        <w:rPr>
          <w:lang w:val="de-DE"/>
        </w:rPr>
        <w:t xml:space="preserve">2. </w:t>
      </w:r>
      <w:r w:rsidR="001C1E11">
        <w:rPr>
          <w:lang w:val="de-DE"/>
        </w:rPr>
        <w:t xml:space="preserve">Arbeitsblätter 1 – 3 von der Seite: </w:t>
      </w:r>
    </w:p>
    <w:p w:rsidR="001C1E11" w:rsidRDefault="00430935" w:rsidP="00C655D6">
      <w:pPr>
        <w:rPr>
          <w:lang w:val="de-DE"/>
        </w:rPr>
      </w:pPr>
      <w:hyperlink r:id="rId12" w:history="1">
        <w:r w:rsidR="001C1E11" w:rsidRPr="00B7459C">
          <w:rPr>
            <w:rStyle w:val="ab"/>
            <w:lang w:val="de-DE"/>
          </w:rPr>
          <w:t>https://www.wasser-macht-schule.de/grundschule/lebenselement-wasser/</w:t>
        </w:r>
      </w:hyperlink>
    </w:p>
    <w:p w:rsidR="001C1E11" w:rsidRDefault="001C1E11" w:rsidP="00C655D6">
      <w:pPr>
        <w:rPr>
          <w:lang w:val="de-DE"/>
        </w:rPr>
      </w:pPr>
    </w:p>
    <w:p w:rsidR="001C1E11" w:rsidRPr="001C1E11" w:rsidRDefault="001C1E11" w:rsidP="00C655D6">
      <w:pPr>
        <w:rPr>
          <w:lang w:val="de-DE"/>
        </w:rPr>
      </w:pPr>
    </w:p>
    <w:sectPr w:rsidR="001C1E11" w:rsidRPr="001C1E11" w:rsidSect="00DD57D5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60B" w:rsidRDefault="0084460B" w:rsidP="00551BF0">
      <w:pPr>
        <w:spacing w:after="0" w:line="240" w:lineRule="auto"/>
      </w:pPr>
      <w:r>
        <w:separator/>
      </w:r>
    </w:p>
  </w:endnote>
  <w:endnote w:type="continuationSeparator" w:id="1">
    <w:p w:rsidR="0084460B" w:rsidRDefault="0084460B" w:rsidP="0055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458"/>
      <w:docPartObj>
        <w:docPartGallery w:val="Page Numbers (Bottom of Page)"/>
        <w:docPartUnique/>
      </w:docPartObj>
    </w:sdtPr>
    <w:sdtContent>
      <w:p w:rsidR="002031AD" w:rsidRDefault="00430935">
        <w:pPr>
          <w:pStyle w:val="a5"/>
          <w:jc w:val="right"/>
        </w:pPr>
        <w:fldSimple w:instr=" PAGE   \* MERGEFORMAT ">
          <w:r w:rsidR="00216229">
            <w:rPr>
              <w:noProof/>
            </w:rPr>
            <w:t>6</w:t>
          </w:r>
        </w:fldSimple>
      </w:p>
    </w:sdtContent>
  </w:sdt>
  <w:p w:rsidR="00551BF0" w:rsidRPr="00551BF0" w:rsidRDefault="002031AD">
    <w:pPr>
      <w:pStyle w:val="a5"/>
      <w:rPr>
        <w:lang w:val="de-DE"/>
      </w:rPr>
    </w:pPr>
    <w:r>
      <w:rPr>
        <w:lang w:val="de-DE"/>
      </w:rPr>
      <w:t>Artikoy Safarova, Daniya Mingulova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60B" w:rsidRDefault="0084460B" w:rsidP="00551BF0">
      <w:pPr>
        <w:spacing w:after="0" w:line="240" w:lineRule="auto"/>
      </w:pPr>
      <w:r>
        <w:separator/>
      </w:r>
    </w:p>
  </w:footnote>
  <w:footnote w:type="continuationSeparator" w:id="1">
    <w:p w:rsidR="0084460B" w:rsidRDefault="0084460B" w:rsidP="0055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F0" w:rsidRPr="00551BF0" w:rsidRDefault="00551BF0">
    <w:pPr>
      <w:pStyle w:val="a3"/>
      <w:rPr>
        <w:lang w:val="de-DE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4787265</wp:posOffset>
          </wp:positionH>
          <wp:positionV relativeFrom="paragraph">
            <wp:posOffset>-354330</wp:posOffset>
          </wp:positionV>
          <wp:extent cx="885825" cy="514350"/>
          <wp:effectExtent l="19050" t="0" r="9525" b="0"/>
          <wp:wrapTight wrapText="bothSides">
            <wp:wrapPolygon edited="0">
              <wp:start x="-465" y="0"/>
              <wp:lineTo x="-465" y="20800"/>
              <wp:lineTo x="21832" y="20800"/>
              <wp:lineTo x="21832" y="0"/>
              <wp:lineTo x="-465" y="0"/>
            </wp:wrapPolygon>
          </wp:wrapTight>
          <wp:docPr id="2" name="Bild 1" descr="Bildergebnis für goethe institu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ergebnis für goethe institut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val="de-DE"/>
      </w:rPr>
      <w:t>Unterrichtsvorschläge zum Film „Wer rettet die Welt</w:t>
    </w:r>
    <w:r w:rsidR="0039332C">
      <w:rPr>
        <w:lang w:val="de-DE"/>
      </w:rPr>
      <w:t>?</w:t>
    </w:r>
    <w:r>
      <w:rPr>
        <w:lang w:val="de-DE"/>
      </w:rPr>
      <w:t xml:space="preserve"> </w:t>
    </w:r>
    <w:r w:rsidR="0039332C">
      <w:rPr>
        <w:lang w:val="de-DE"/>
      </w:rPr>
      <w:t>We</w:t>
    </w:r>
    <w:r>
      <w:rPr>
        <w:lang w:val="de-DE"/>
      </w:rPr>
      <w:t>nn nicht ich</w:t>
    </w:r>
    <w:r w:rsidR="0039332C">
      <w:rPr>
        <w:lang w:val="de-DE"/>
      </w:rPr>
      <w:t>?</w:t>
    </w:r>
    <w:r>
      <w:rPr>
        <w:lang w:val="de-DE"/>
      </w:rPr>
      <w:t xml:space="preserve">“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61C"/>
    <w:multiLevelType w:val="hybridMultilevel"/>
    <w:tmpl w:val="E26C0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738C9"/>
    <w:multiLevelType w:val="hybridMultilevel"/>
    <w:tmpl w:val="920405C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41A7A"/>
    <w:multiLevelType w:val="hybridMultilevel"/>
    <w:tmpl w:val="A3E2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D7576"/>
    <w:multiLevelType w:val="hybridMultilevel"/>
    <w:tmpl w:val="1A9AE69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51BF0"/>
    <w:rsid w:val="0002441A"/>
    <w:rsid w:val="00036CE4"/>
    <w:rsid w:val="00046EAE"/>
    <w:rsid w:val="000E158B"/>
    <w:rsid w:val="00143EB4"/>
    <w:rsid w:val="00192298"/>
    <w:rsid w:val="001C1E11"/>
    <w:rsid w:val="002031AD"/>
    <w:rsid w:val="00216229"/>
    <w:rsid w:val="00330B00"/>
    <w:rsid w:val="003808CB"/>
    <w:rsid w:val="0039234E"/>
    <w:rsid w:val="0039332C"/>
    <w:rsid w:val="00430935"/>
    <w:rsid w:val="004754B6"/>
    <w:rsid w:val="004E4E8C"/>
    <w:rsid w:val="00551BF0"/>
    <w:rsid w:val="005734F3"/>
    <w:rsid w:val="00597D88"/>
    <w:rsid w:val="005A44A5"/>
    <w:rsid w:val="0064118E"/>
    <w:rsid w:val="00642694"/>
    <w:rsid w:val="006458E1"/>
    <w:rsid w:val="00665E96"/>
    <w:rsid w:val="006663B7"/>
    <w:rsid w:val="00736612"/>
    <w:rsid w:val="007A0733"/>
    <w:rsid w:val="007E0698"/>
    <w:rsid w:val="00843773"/>
    <w:rsid w:val="0084460B"/>
    <w:rsid w:val="008A0A46"/>
    <w:rsid w:val="008D4CE3"/>
    <w:rsid w:val="008F7658"/>
    <w:rsid w:val="008F780F"/>
    <w:rsid w:val="0090035A"/>
    <w:rsid w:val="009044E8"/>
    <w:rsid w:val="009E54A0"/>
    <w:rsid w:val="00A60A03"/>
    <w:rsid w:val="00A64829"/>
    <w:rsid w:val="00A65185"/>
    <w:rsid w:val="00A7316D"/>
    <w:rsid w:val="00B03214"/>
    <w:rsid w:val="00B30463"/>
    <w:rsid w:val="00B7459C"/>
    <w:rsid w:val="00C655D6"/>
    <w:rsid w:val="00C80C62"/>
    <w:rsid w:val="00C95CC7"/>
    <w:rsid w:val="00CD624A"/>
    <w:rsid w:val="00D045C7"/>
    <w:rsid w:val="00D352E7"/>
    <w:rsid w:val="00DD57D5"/>
    <w:rsid w:val="00E10C8C"/>
    <w:rsid w:val="00E3047F"/>
    <w:rsid w:val="00EA0266"/>
    <w:rsid w:val="00F84245"/>
    <w:rsid w:val="00FB1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  <o:rules v:ext="edit">
        <o:r id="V:Rule6" type="connector" idref="#_x0000_s2052"/>
        <o:r id="V:Rule7" type="connector" idref="#_x0000_s2054"/>
        <o:r id="V:Rule8" type="connector" idref="#_x0000_s2057"/>
        <o:r id="V:Rule9" type="connector" idref="#_x0000_s2055"/>
        <o:r id="V:Rule10" type="connector" idref="#_x0000_s2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1BF0"/>
  </w:style>
  <w:style w:type="paragraph" w:styleId="a5">
    <w:name w:val="footer"/>
    <w:basedOn w:val="a"/>
    <w:link w:val="a6"/>
    <w:uiPriority w:val="99"/>
    <w:unhideWhenUsed/>
    <w:rsid w:val="005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F0"/>
  </w:style>
  <w:style w:type="paragraph" w:styleId="a7">
    <w:name w:val="Balloon Text"/>
    <w:basedOn w:val="a"/>
    <w:link w:val="a8"/>
    <w:uiPriority w:val="99"/>
    <w:semiHidden/>
    <w:unhideWhenUsed/>
    <w:rsid w:val="0055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BF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1BF0"/>
    <w:pPr>
      <w:ind w:left="720"/>
      <w:contextualSpacing/>
    </w:pPr>
  </w:style>
  <w:style w:type="table" w:styleId="aa">
    <w:name w:val="Table Grid"/>
    <w:basedOn w:val="a1"/>
    <w:uiPriority w:val="59"/>
    <w:rsid w:val="008F78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B745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asser-macht-schule.de/grundschule/lebenselement-wasser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32</cp:revision>
  <dcterms:created xsi:type="dcterms:W3CDTF">2019-11-16T11:59:00Z</dcterms:created>
  <dcterms:modified xsi:type="dcterms:W3CDTF">2020-02-28T17:32:00Z</dcterms:modified>
</cp:coreProperties>
</file>