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27B6E" w:rsidRDefault="00B64AC2" w:rsidP="00394C80">
      <w:pPr>
        <w:spacing w:line="360" w:lineRule="auto"/>
        <w:jc w:val="both"/>
        <w:rPr>
          <w:rFonts w:ascii="Arial" w:hAnsi="Arial" w:cs="Arial"/>
          <w:b/>
          <w:sz w:val="28"/>
          <w:szCs w:val="28"/>
        </w:rPr>
      </w:pPr>
      <w:r>
        <w:rPr>
          <w:rFonts w:ascii="Arial" w:hAnsi="Arial" w:cs="Arial"/>
          <w:b/>
          <w:sz w:val="28"/>
          <w:szCs w:val="28"/>
        </w:rPr>
        <w:t xml:space="preserve">Inklusive Bildung in Deutschland: Dabei sein ist nicht alles </w:t>
      </w:r>
      <w:r>
        <w:rPr>
          <w:rFonts w:ascii="Arial" w:hAnsi="Arial" w:cs="Arial"/>
          <w:b/>
          <w:noProof/>
          <w:sz w:val="28"/>
          <w:szCs w:val="28"/>
          <w:lang w:eastAsia="de-DE" w:bidi="ar-SA"/>
        </w:rPr>
        <w:drawing>
          <wp:inline distT="0" distB="0" distL="0" distR="0">
            <wp:extent cx="254635" cy="182880"/>
            <wp:effectExtent l="0" t="0" r="0" b="7620"/>
            <wp:docPr id="2" name="Grafik 2"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descr="U:\Pasch-Website\10 Design und Standards\03 - Fotos, Bilder &amp; Logos\Logos\Partner\DSD-Sternchenlogo_bunt.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4635" cy="182880"/>
                    </a:xfrm>
                    <a:prstGeom prst="rect">
                      <a:avLst/>
                    </a:prstGeom>
                    <a:noFill/>
                    <a:ln>
                      <a:noFill/>
                    </a:ln>
                  </pic:spPr>
                </pic:pic>
              </a:graphicData>
            </a:graphic>
          </wp:inline>
        </w:drawing>
      </w:r>
    </w:p>
    <w:p w:rsidR="00127B6E" w:rsidRDefault="00127B6E" w:rsidP="00394C80">
      <w:pPr>
        <w:spacing w:line="360" w:lineRule="auto"/>
        <w:jc w:val="both"/>
        <w:rPr>
          <w:rFonts w:ascii="Arial" w:hAnsi="Arial" w:cs="Arial"/>
          <w:b/>
          <w:bCs/>
        </w:rPr>
      </w:pPr>
    </w:p>
    <w:p w:rsidR="00127B6E" w:rsidRDefault="00B64AC2" w:rsidP="00394C80">
      <w:pPr>
        <w:spacing w:line="360" w:lineRule="auto"/>
        <w:jc w:val="both"/>
        <w:rPr>
          <w:rFonts w:ascii="Arial" w:hAnsi="Arial" w:cs="Arial"/>
          <w:b/>
          <w:bCs/>
        </w:rPr>
      </w:pPr>
      <w:r>
        <w:rPr>
          <w:rFonts w:ascii="Arial" w:hAnsi="Arial" w:cs="Arial"/>
          <w:b/>
          <w:bCs/>
        </w:rPr>
        <w:t>Transkripte Audios</w:t>
      </w:r>
    </w:p>
    <w:p w:rsidR="00127B6E" w:rsidRDefault="00B64AC2" w:rsidP="00394C80">
      <w:pPr>
        <w:spacing w:line="360" w:lineRule="auto"/>
        <w:jc w:val="both"/>
        <w:rPr>
          <w:rFonts w:ascii="Arial" w:hAnsi="Arial" w:cs="Arial"/>
        </w:rPr>
      </w:pPr>
      <w:r>
        <w:rPr>
          <w:rFonts w:ascii="Arial" w:hAnsi="Arial" w:cs="Arial"/>
        </w:rPr>
        <w:t>Sprachniveau: B2/C1</w:t>
      </w:r>
    </w:p>
    <w:p w:rsidR="00127B6E" w:rsidRDefault="005E5534" w:rsidP="00394C80">
      <w:pPr>
        <w:spacing w:line="360" w:lineRule="auto"/>
        <w:jc w:val="both"/>
        <w:rPr>
          <w:rFonts w:ascii="Arial" w:hAnsi="Arial" w:cs="Arial"/>
        </w:rPr>
      </w:pPr>
      <w:r>
        <w:rPr>
          <w:rFonts w:ascii="Arial" w:hAnsi="Arial" w:cs="Aria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186pt">
            <v:imagedata r:id="rId8" o:title="webKindergarten_Cover"/>
          </v:shape>
        </w:pict>
      </w:r>
    </w:p>
    <w:p w:rsidR="00127B6E" w:rsidRDefault="00B64AC2" w:rsidP="00394C80">
      <w:pPr>
        <w:spacing w:line="360" w:lineRule="auto"/>
        <w:jc w:val="both"/>
        <w:rPr>
          <w:rFonts w:ascii="Courier New" w:hAnsi="Courier New" w:cs="Courier New"/>
          <w:sz w:val="20"/>
          <w:szCs w:val="20"/>
        </w:rPr>
      </w:pPr>
      <w:r w:rsidRPr="004D5371">
        <w:rPr>
          <w:rFonts w:ascii="Courier New" w:hAnsi="Courier New" w:cs="Courier New"/>
          <w:sz w:val="20"/>
          <w:szCs w:val="20"/>
        </w:rPr>
        <w:t>Kindergarten inklusiv | © Aktion Mensch e.V.</w:t>
      </w:r>
    </w:p>
    <w:p w:rsidR="00127B6E" w:rsidRDefault="00127B6E" w:rsidP="00394C80">
      <w:pPr>
        <w:spacing w:line="360" w:lineRule="auto"/>
        <w:jc w:val="both"/>
        <w:rPr>
          <w:rFonts w:ascii="Arial" w:hAnsi="Arial" w:cs="Arial"/>
          <w:b/>
          <w:bCs/>
        </w:rPr>
      </w:pPr>
    </w:p>
    <w:p w:rsidR="00394C80" w:rsidRDefault="00394C80" w:rsidP="00394C80">
      <w:pPr>
        <w:spacing w:line="360" w:lineRule="auto"/>
        <w:rPr>
          <w:rFonts w:ascii="Arial" w:hAnsi="Arial"/>
          <w:b/>
          <w:bCs/>
          <w:iCs/>
        </w:rPr>
      </w:pPr>
      <w:r>
        <w:rPr>
          <w:rFonts w:ascii="Arial" w:hAnsi="Arial"/>
          <w:b/>
          <w:bCs/>
          <w:iCs/>
        </w:rPr>
        <w:t xml:space="preserve">Menschen mit </w:t>
      </w:r>
      <w:r w:rsidRPr="00394C80">
        <w:rPr>
          <w:rFonts w:ascii="Arial" w:hAnsi="Arial"/>
          <w:b/>
          <w:bCs/>
          <w:iCs/>
          <w:u w:val="single"/>
        </w:rPr>
        <w:t>Einschränkungen</w:t>
      </w:r>
      <w:r>
        <w:rPr>
          <w:rFonts w:ascii="Arial" w:hAnsi="Arial"/>
          <w:b/>
          <w:bCs/>
          <w:iCs/>
        </w:rPr>
        <w:t xml:space="preserve"> werden </w:t>
      </w:r>
      <w:r w:rsidR="005E3629">
        <w:rPr>
          <w:rFonts w:ascii="Arial" w:hAnsi="Arial"/>
          <w:b/>
          <w:bCs/>
          <w:iCs/>
        </w:rPr>
        <w:t>oft</w:t>
      </w:r>
      <w:r>
        <w:rPr>
          <w:rFonts w:ascii="Arial" w:hAnsi="Arial"/>
          <w:b/>
          <w:bCs/>
          <w:iCs/>
        </w:rPr>
        <w:t xml:space="preserve"> in speziellen </w:t>
      </w:r>
      <w:r w:rsidRPr="00394C80">
        <w:rPr>
          <w:rFonts w:ascii="Arial" w:hAnsi="Arial"/>
          <w:b/>
          <w:bCs/>
          <w:iCs/>
          <w:u w:val="single"/>
        </w:rPr>
        <w:t>Einrichtungen</w:t>
      </w:r>
      <w:r w:rsidRPr="00394C80">
        <w:rPr>
          <w:rFonts w:ascii="Arial" w:hAnsi="Arial"/>
          <w:b/>
          <w:bCs/>
          <w:iCs/>
        </w:rPr>
        <w:t xml:space="preserve"> </w:t>
      </w:r>
      <w:r>
        <w:rPr>
          <w:rFonts w:ascii="Arial" w:hAnsi="Arial"/>
          <w:b/>
          <w:bCs/>
          <w:iCs/>
        </w:rPr>
        <w:t>betreut (</w:t>
      </w:r>
      <w:r w:rsidR="00330296">
        <w:rPr>
          <w:rFonts w:ascii="Arial" w:hAnsi="Arial"/>
          <w:b/>
          <w:bCs/>
          <w:iCs/>
        </w:rPr>
        <w:t>zum Beispiel</w:t>
      </w:r>
      <w:r>
        <w:rPr>
          <w:rFonts w:ascii="Arial" w:hAnsi="Arial"/>
          <w:b/>
          <w:bCs/>
          <w:iCs/>
        </w:rPr>
        <w:t xml:space="preserve"> </w:t>
      </w:r>
      <w:r w:rsidR="006D5967">
        <w:rPr>
          <w:rFonts w:ascii="Arial" w:hAnsi="Arial"/>
          <w:b/>
          <w:bCs/>
          <w:iCs/>
        </w:rPr>
        <w:t>Förd</w:t>
      </w:r>
      <w:bookmarkStart w:id="0" w:name="_GoBack"/>
      <w:bookmarkEnd w:id="0"/>
      <w:r>
        <w:rPr>
          <w:rFonts w:ascii="Arial" w:hAnsi="Arial"/>
          <w:b/>
          <w:bCs/>
          <w:iCs/>
        </w:rPr>
        <w:t xml:space="preserve">erschulen), zum Teil abseits der Gesellschaft. </w:t>
      </w:r>
      <w:r w:rsidR="005E3629">
        <w:rPr>
          <w:rFonts w:ascii="Arial" w:hAnsi="Arial"/>
          <w:b/>
          <w:bCs/>
          <w:iCs/>
        </w:rPr>
        <w:t>Durch</w:t>
      </w:r>
      <w:r>
        <w:rPr>
          <w:rFonts w:ascii="Arial" w:hAnsi="Arial"/>
          <w:b/>
          <w:bCs/>
          <w:iCs/>
        </w:rPr>
        <w:t xml:space="preserve"> „Inklusion“ soll sich das ändern: Mehr gemeinsames Lernen und Leben, für eine buntere und </w:t>
      </w:r>
      <w:r w:rsidRPr="00394C80">
        <w:rPr>
          <w:rFonts w:ascii="Arial" w:hAnsi="Arial"/>
          <w:b/>
          <w:bCs/>
          <w:iCs/>
          <w:u w:val="single"/>
        </w:rPr>
        <w:t>gerechtere</w:t>
      </w:r>
      <w:r>
        <w:rPr>
          <w:rFonts w:ascii="Arial" w:hAnsi="Arial"/>
          <w:b/>
          <w:bCs/>
          <w:iCs/>
          <w:color w:val="CC3300"/>
        </w:rPr>
        <w:t xml:space="preserve"> </w:t>
      </w:r>
      <w:r>
        <w:rPr>
          <w:rFonts w:ascii="Arial" w:hAnsi="Arial"/>
          <w:b/>
          <w:bCs/>
          <w:iCs/>
        </w:rPr>
        <w:t xml:space="preserve">Gesellschaft! Wir </w:t>
      </w:r>
      <w:r w:rsidR="005E3629">
        <w:rPr>
          <w:rFonts w:ascii="Arial" w:hAnsi="Arial"/>
          <w:b/>
          <w:bCs/>
          <w:iCs/>
        </w:rPr>
        <w:t>berichten von</w:t>
      </w:r>
      <w:r>
        <w:rPr>
          <w:rFonts w:ascii="Arial" w:hAnsi="Arial"/>
          <w:b/>
          <w:bCs/>
          <w:iCs/>
        </w:rPr>
        <w:t xml:space="preserve"> erfolgreichen </w:t>
      </w:r>
      <w:r w:rsidR="00E15B9F">
        <w:rPr>
          <w:rFonts w:ascii="Arial" w:hAnsi="Arial"/>
          <w:b/>
          <w:bCs/>
          <w:iCs/>
        </w:rPr>
        <w:t>Projekten,</w:t>
      </w:r>
      <w:r>
        <w:rPr>
          <w:rFonts w:ascii="Arial" w:hAnsi="Arial"/>
          <w:b/>
          <w:bCs/>
          <w:iCs/>
        </w:rPr>
        <w:t xml:space="preserve"> </w:t>
      </w:r>
      <w:r w:rsidR="00E15B9F">
        <w:rPr>
          <w:rFonts w:ascii="Arial" w:hAnsi="Arial"/>
          <w:b/>
          <w:bCs/>
          <w:iCs/>
        </w:rPr>
        <w:t xml:space="preserve">aber auch von Schwierigkeiten, </w:t>
      </w:r>
      <w:r>
        <w:rPr>
          <w:rFonts w:ascii="Arial" w:hAnsi="Arial"/>
          <w:b/>
          <w:bCs/>
          <w:iCs/>
        </w:rPr>
        <w:t>in Deutschland</w:t>
      </w:r>
      <w:r w:rsidR="00E15B9F">
        <w:rPr>
          <w:rFonts w:ascii="Arial" w:hAnsi="Arial"/>
          <w:b/>
          <w:bCs/>
          <w:iCs/>
        </w:rPr>
        <w:t>.</w:t>
      </w:r>
    </w:p>
    <w:p w:rsidR="008C0255" w:rsidRDefault="008C0255" w:rsidP="00394C80">
      <w:pPr>
        <w:spacing w:line="360" w:lineRule="auto"/>
        <w:rPr>
          <w:rFonts w:ascii="Arial" w:hAnsi="Arial"/>
          <w:b/>
          <w:bCs/>
          <w:iCs/>
        </w:rPr>
      </w:pPr>
    </w:p>
    <w:p w:rsidR="00394C80" w:rsidRDefault="00394C80" w:rsidP="00394C80">
      <w:pPr>
        <w:spacing w:line="360" w:lineRule="auto"/>
        <w:rPr>
          <w:rFonts w:ascii="Arial" w:hAnsi="Arial"/>
          <w:b/>
        </w:rPr>
      </w:pPr>
      <w:r>
        <w:rPr>
          <w:rFonts w:ascii="Arial" w:hAnsi="Arial"/>
          <w:b/>
        </w:rPr>
        <w:t>Inklusion?</w:t>
      </w:r>
    </w:p>
    <w:p w:rsidR="00394C80" w:rsidRDefault="00394C80" w:rsidP="00394C80">
      <w:pPr>
        <w:spacing w:line="360" w:lineRule="auto"/>
        <w:rPr>
          <w:rFonts w:ascii="Arial" w:hAnsi="Arial"/>
        </w:rPr>
      </w:pPr>
      <w:r>
        <w:rPr>
          <w:rFonts w:ascii="Arial" w:hAnsi="Arial"/>
        </w:rPr>
        <w:t xml:space="preserve">Theoretisch haben alle Menschen das Recht, am </w:t>
      </w:r>
      <w:r w:rsidRPr="00394C80">
        <w:rPr>
          <w:rFonts w:ascii="Arial" w:hAnsi="Arial"/>
          <w:u w:val="single"/>
        </w:rPr>
        <w:t>öffentlichen Leben teilhaben</w:t>
      </w:r>
      <w:r>
        <w:rPr>
          <w:rFonts w:ascii="Arial" w:hAnsi="Arial"/>
        </w:rPr>
        <w:t xml:space="preserve"> zu können. Doch in der Praxis funktioniert das oft nicht. Aus diesem Grund gibt es seit 2008 einen </w:t>
      </w:r>
      <w:r w:rsidRPr="00394C80">
        <w:rPr>
          <w:rFonts w:ascii="Arial" w:hAnsi="Arial"/>
          <w:u w:val="single"/>
        </w:rPr>
        <w:t>Beschluss</w:t>
      </w:r>
      <w:r>
        <w:rPr>
          <w:rFonts w:ascii="Arial" w:hAnsi="Arial"/>
          <w:color w:val="CC3300"/>
        </w:rPr>
        <w:t xml:space="preserve"> </w:t>
      </w:r>
      <w:r>
        <w:rPr>
          <w:rFonts w:ascii="Arial" w:hAnsi="Arial"/>
        </w:rPr>
        <w:t xml:space="preserve">der Vereinten Nationen (UNO), dem auch Deutschland, Österreich und die Schweiz zugestimmt haben. In diesem Beschluss geht es um Inklusion. Inklusion bedeutet, dass Menschen mit Einschränkungen ein normaler Teil der Gesellschaft werden. Dazu gehört auch eine gute Bildung, gemeinsam mit Menschen ohne Einschränkungen und möglichst ein Leben lang. Aber reicht es, einfach die Trennung zwischen den </w:t>
      </w:r>
      <w:r w:rsidRPr="00394C80">
        <w:rPr>
          <w:rFonts w:ascii="Arial" w:hAnsi="Arial"/>
          <w:u w:val="single"/>
        </w:rPr>
        <w:t>Institutionen</w:t>
      </w:r>
      <w:r>
        <w:rPr>
          <w:rFonts w:ascii="Arial" w:hAnsi="Arial"/>
        </w:rPr>
        <w:t xml:space="preserve"> aufzuheben, nach dem Motto: „Dabei sein ist alles!“? Nein, so einfach ist es nicht. Außerdem wird dieses Sprichwort gern gesagt, wenn jemand an einem Spiel oder Wettkampf teilnimmt ohne zu gewinnen. Expertinnen </w:t>
      </w:r>
      <w:r w:rsidR="009E4E96">
        <w:rPr>
          <w:rFonts w:ascii="Arial" w:hAnsi="Arial"/>
        </w:rPr>
        <w:t xml:space="preserve"> und Experten </w:t>
      </w:r>
      <w:r>
        <w:rPr>
          <w:rFonts w:ascii="Arial" w:hAnsi="Arial"/>
        </w:rPr>
        <w:t>(</w:t>
      </w:r>
      <w:r w:rsidR="009E4E96">
        <w:rPr>
          <w:rFonts w:ascii="Arial" w:hAnsi="Arial"/>
        </w:rPr>
        <w:t xml:space="preserve">aus </w:t>
      </w:r>
      <w:r>
        <w:rPr>
          <w:rFonts w:ascii="Arial" w:hAnsi="Arial"/>
        </w:rPr>
        <w:t>Wissenschaft</w:t>
      </w:r>
      <w:r w:rsidR="00330296">
        <w:rPr>
          <w:rFonts w:ascii="Arial" w:hAnsi="Arial"/>
        </w:rPr>
        <w:t xml:space="preserve">, </w:t>
      </w:r>
      <w:r>
        <w:rPr>
          <w:rFonts w:ascii="Arial" w:hAnsi="Arial"/>
        </w:rPr>
        <w:t>Erzieh</w:t>
      </w:r>
      <w:r w:rsidR="009E4E96">
        <w:rPr>
          <w:rFonts w:ascii="Arial" w:hAnsi="Arial"/>
        </w:rPr>
        <w:t xml:space="preserve">ung </w:t>
      </w:r>
      <w:r>
        <w:rPr>
          <w:rFonts w:ascii="Arial" w:hAnsi="Arial"/>
        </w:rPr>
        <w:t xml:space="preserve">oder </w:t>
      </w:r>
      <w:r w:rsidR="009E4E96">
        <w:rPr>
          <w:rFonts w:ascii="Arial" w:hAnsi="Arial"/>
        </w:rPr>
        <w:t>Bildung</w:t>
      </w:r>
      <w:r>
        <w:rPr>
          <w:rFonts w:ascii="Arial" w:hAnsi="Arial"/>
        </w:rPr>
        <w:t xml:space="preserve">) wissen, dass Inklusion Vorteile für alle haben kann. Sie wissen aber auch von </w:t>
      </w:r>
      <w:r>
        <w:rPr>
          <w:rFonts w:ascii="Arial" w:hAnsi="Arial"/>
        </w:rPr>
        <w:lastRenderedPageBreak/>
        <w:t xml:space="preserve">spezifischen Problemen und </w:t>
      </w:r>
      <w:r w:rsidRPr="00394C80">
        <w:rPr>
          <w:rFonts w:ascii="Arial" w:hAnsi="Arial"/>
          <w:u w:val="single"/>
        </w:rPr>
        <w:t>Herausforderungen</w:t>
      </w:r>
      <w:r>
        <w:rPr>
          <w:rFonts w:ascii="Arial" w:hAnsi="Arial"/>
        </w:rPr>
        <w:t xml:space="preserve">. Beim institutionellen Lernen – vom Kindergarten bis zur Universität – bedeutet inklusive Bildung nämlich auch individuelle </w:t>
      </w:r>
      <w:r w:rsidRPr="00394C80">
        <w:rPr>
          <w:rFonts w:ascii="Arial" w:hAnsi="Arial"/>
          <w:u w:val="single"/>
        </w:rPr>
        <w:t>Förderung</w:t>
      </w:r>
      <w:r>
        <w:rPr>
          <w:rFonts w:ascii="Arial" w:hAnsi="Arial"/>
          <w:color w:val="CC3300"/>
        </w:rPr>
        <w:t xml:space="preserve"> </w:t>
      </w:r>
      <w:r>
        <w:rPr>
          <w:rFonts w:ascii="Arial" w:hAnsi="Arial"/>
        </w:rPr>
        <w:t>und Unterstützung.</w:t>
      </w:r>
    </w:p>
    <w:p w:rsidR="00394C80" w:rsidRDefault="00394C80" w:rsidP="00394C80">
      <w:pPr>
        <w:spacing w:line="360" w:lineRule="auto"/>
        <w:rPr>
          <w:rFonts w:ascii="Arial" w:hAnsi="Arial"/>
        </w:rPr>
      </w:pPr>
      <w:r>
        <w:rPr>
          <w:rFonts w:ascii="Arial" w:hAnsi="Arial"/>
        </w:rPr>
        <w:t xml:space="preserve">Bevor wir euch die Ergebnisse unserer </w:t>
      </w:r>
      <w:r w:rsidRPr="00394C80">
        <w:rPr>
          <w:rFonts w:ascii="Arial" w:hAnsi="Arial"/>
          <w:u w:val="single"/>
        </w:rPr>
        <w:t>Recherche</w:t>
      </w:r>
      <w:r>
        <w:rPr>
          <w:rFonts w:ascii="Arial" w:hAnsi="Arial"/>
        </w:rPr>
        <w:t xml:space="preserve"> vorstellen, wollen wir klären, wer eigentlich diese Mens</w:t>
      </w:r>
      <w:r w:rsidR="00583821">
        <w:rPr>
          <w:rFonts w:ascii="Arial" w:hAnsi="Arial"/>
        </w:rPr>
        <w:t>chen mit Einschränkungen sind.</w:t>
      </w:r>
    </w:p>
    <w:p w:rsidR="00583821" w:rsidRDefault="00583821" w:rsidP="00394C80">
      <w:pPr>
        <w:spacing w:line="360" w:lineRule="auto"/>
        <w:rPr>
          <w:rFonts w:ascii="Arial" w:hAnsi="Arial"/>
        </w:rPr>
      </w:pPr>
    </w:p>
    <w:p w:rsidR="00394C80" w:rsidRDefault="00394C80" w:rsidP="00394C80">
      <w:pPr>
        <w:spacing w:line="360" w:lineRule="auto"/>
        <w:rPr>
          <w:rFonts w:ascii="Arial" w:hAnsi="Arial"/>
          <w:b/>
        </w:rPr>
      </w:pPr>
      <w:r>
        <w:rPr>
          <w:rFonts w:ascii="Arial" w:hAnsi="Arial"/>
          <w:b/>
        </w:rPr>
        <w:t>Um wen geht es?</w:t>
      </w:r>
    </w:p>
    <w:p w:rsidR="00394C80" w:rsidRDefault="00394C80" w:rsidP="00394C80">
      <w:pPr>
        <w:spacing w:line="360" w:lineRule="auto"/>
        <w:rPr>
          <w:rFonts w:ascii="Arial" w:hAnsi="Arial"/>
        </w:rPr>
      </w:pPr>
      <w:r>
        <w:rPr>
          <w:rFonts w:ascii="Arial" w:hAnsi="Arial"/>
        </w:rPr>
        <w:t>Inklusion bezieht sich auf Menschen mit körperlichen, geistigen oder psychischen Einschränkungen. Das sind Kinder, Jugendliche und Erwachsene, die nicht gut oder gar nicht sehen, hören oder sprechen können. Oder sie können sich nicht frei bewegen, z</w:t>
      </w:r>
      <w:r w:rsidR="00330296">
        <w:rPr>
          <w:rFonts w:ascii="Arial" w:hAnsi="Arial"/>
        </w:rPr>
        <w:t xml:space="preserve">um </w:t>
      </w:r>
      <w:r>
        <w:rPr>
          <w:rFonts w:ascii="Arial" w:hAnsi="Arial"/>
        </w:rPr>
        <w:t>B</w:t>
      </w:r>
      <w:r w:rsidR="00330296">
        <w:rPr>
          <w:rFonts w:ascii="Arial" w:hAnsi="Arial"/>
        </w:rPr>
        <w:t>eispiel</w:t>
      </w:r>
      <w:r>
        <w:rPr>
          <w:rFonts w:ascii="Arial" w:hAnsi="Arial"/>
        </w:rPr>
        <w:t xml:space="preserve">weil sie nicht laufen können und in einem Rollstuhl sitzen. Auch gemeint sind Menschen, die sehr alt oder chronisch krank sind oder eine </w:t>
      </w:r>
      <w:r w:rsidRPr="00394C80">
        <w:rPr>
          <w:rFonts w:ascii="Arial" w:hAnsi="Arial"/>
          <w:u w:val="single"/>
        </w:rPr>
        <w:t>Erbkrankheit</w:t>
      </w:r>
      <w:r>
        <w:rPr>
          <w:rFonts w:ascii="Arial" w:hAnsi="Arial"/>
          <w:color w:val="C45911"/>
        </w:rPr>
        <w:t xml:space="preserve"> </w:t>
      </w:r>
      <w:r>
        <w:rPr>
          <w:rFonts w:ascii="Arial" w:hAnsi="Arial"/>
        </w:rPr>
        <w:t xml:space="preserve">haben. Es geht außerdem um Menschen mit Lernschwierigkeiten oder problematischem Sozialverhalten. Ursachen dafür sind oft </w:t>
      </w:r>
      <w:r w:rsidRPr="00394C80">
        <w:rPr>
          <w:rFonts w:ascii="Arial" w:hAnsi="Arial"/>
          <w:u w:val="single"/>
        </w:rPr>
        <w:t>traumatische</w:t>
      </w:r>
      <w:r>
        <w:rPr>
          <w:rFonts w:ascii="Arial" w:hAnsi="Arial"/>
        </w:rPr>
        <w:t xml:space="preserve"> Erlebnisse. Daher dreht sich Inklusion auch um </w:t>
      </w:r>
      <w:r w:rsidRPr="00394C80">
        <w:rPr>
          <w:rFonts w:ascii="Arial" w:hAnsi="Arial"/>
          <w:u w:val="single"/>
        </w:rPr>
        <w:t>Geflüchtete</w:t>
      </w:r>
      <w:r>
        <w:rPr>
          <w:rFonts w:ascii="Arial" w:hAnsi="Arial"/>
        </w:rPr>
        <w:t>, die in Deutschland leben: Sie müssen nicht nur „nebenbei“ deutsche Sprache und Kultur lernen, sondern haben oft Schlimmes erlebt, wie Gewalt, Verfolgung und Krieg.</w:t>
      </w:r>
    </w:p>
    <w:p w:rsidR="00394C80" w:rsidRDefault="005E5534" w:rsidP="00394C80">
      <w:pPr>
        <w:spacing w:line="360" w:lineRule="auto"/>
        <w:rPr>
          <w:rFonts w:ascii="Arial" w:hAnsi="Arial"/>
        </w:rPr>
      </w:pPr>
      <w:r>
        <w:rPr>
          <w:rFonts w:ascii="Arial" w:hAnsi="Arial"/>
        </w:rPr>
        <w:pict>
          <v:shape id="_x0000_i1026" type="#_x0000_t75" style="width:453pt;height:342pt">
            <v:imagedata r:id="rId9" o:title="webAktion-Mensch-Infografik"/>
          </v:shape>
        </w:pict>
      </w:r>
    </w:p>
    <w:p w:rsidR="00394C80" w:rsidRDefault="00394C80" w:rsidP="00394C80">
      <w:pPr>
        <w:spacing w:line="360" w:lineRule="auto"/>
        <w:rPr>
          <w:rFonts w:ascii="Courier New" w:hAnsi="Courier New" w:cs="Courier New"/>
          <w:sz w:val="20"/>
          <w:szCs w:val="20"/>
        </w:rPr>
      </w:pPr>
      <w:r w:rsidRPr="004D5371">
        <w:rPr>
          <w:rFonts w:ascii="Courier New" w:hAnsi="Courier New" w:cs="Courier New"/>
          <w:sz w:val="20"/>
          <w:szCs w:val="20"/>
        </w:rPr>
        <w:t>Einstellungen zu Inklusion in Deutschland I © Aktion Mensch e.V.</w:t>
      </w:r>
    </w:p>
    <w:p w:rsidR="00394C80" w:rsidRDefault="00394C80" w:rsidP="00394C80">
      <w:pPr>
        <w:spacing w:line="360" w:lineRule="auto"/>
        <w:rPr>
          <w:rFonts w:ascii="Arial" w:hAnsi="Arial"/>
        </w:rPr>
      </w:pPr>
    </w:p>
    <w:p w:rsidR="00394C80" w:rsidRDefault="00394C80" w:rsidP="00394C80">
      <w:pPr>
        <w:spacing w:line="360" w:lineRule="auto"/>
        <w:rPr>
          <w:rFonts w:ascii="Arial" w:hAnsi="Arial"/>
        </w:rPr>
      </w:pPr>
      <w:r>
        <w:rPr>
          <w:rFonts w:ascii="Arial" w:hAnsi="Arial"/>
        </w:rPr>
        <w:t>Nicht zuletzt geht es um die Mehrheit der Gesellschaft, die ohne Einschränkungen lebt. Denn die Bereitschaft zur Kooperation entscheidet, wie inklusiv unsere Welt tatsächlich ist.</w:t>
      </w:r>
    </w:p>
    <w:p w:rsidR="00394C80" w:rsidRDefault="00394C80" w:rsidP="00394C80">
      <w:pPr>
        <w:spacing w:line="360" w:lineRule="auto"/>
        <w:rPr>
          <w:rFonts w:ascii="Arial" w:hAnsi="Arial"/>
          <w:b/>
        </w:rPr>
      </w:pPr>
    </w:p>
    <w:p w:rsidR="00394C80" w:rsidRDefault="00394C80" w:rsidP="00394C80">
      <w:pPr>
        <w:spacing w:line="360" w:lineRule="auto"/>
        <w:rPr>
          <w:rFonts w:ascii="Arial" w:hAnsi="Arial"/>
          <w:b/>
        </w:rPr>
      </w:pPr>
      <w:r>
        <w:rPr>
          <w:rFonts w:ascii="Arial" w:hAnsi="Arial"/>
          <w:b/>
        </w:rPr>
        <w:t>Beispiele aus der Praxis</w:t>
      </w:r>
    </w:p>
    <w:p w:rsidR="00394C80" w:rsidRDefault="00394C80" w:rsidP="00394C80">
      <w:pPr>
        <w:spacing w:line="360" w:lineRule="auto"/>
        <w:rPr>
          <w:rFonts w:ascii="Arial" w:hAnsi="Arial"/>
        </w:rPr>
      </w:pPr>
      <w:r>
        <w:rPr>
          <w:rFonts w:ascii="Arial" w:hAnsi="Arial"/>
        </w:rPr>
        <w:t>Im Folgenden werden drei Projekte vorgestellt, die in unterschiedlichen Bereichen der inklusiven Bildung erfolgreich sind. Sie sind Vorbilder dafür, wie Inklusion in Deutschland weiter ausgebaut werden kann.</w:t>
      </w:r>
    </w:p>
    <w:p w:rsidR="00394C80" w:rsidRPr="008C21D2" w:rsidRDefault="00394C80" w:rsidP="00394C80">
      <w:pPr>
        <w:spacing w:line="360" w:lineRule="auto"/>
        <w:rPr>
          <w:rFonts w:ascii="Arial" w:hAnsi="Arial"/>
          <w:b/>
        </w:rPr>
      </w:pPr>
      <w:r w:rsidRPr="008C21D2">
        <w:rPr>
          <w:rFonts w:ascii="Arial" w:hAnsi="Arial"/>
          <w:b/>
        </w:rPr>
        <w:t>Bildungsfachkräfte aus Kiel</w:t>
      </w:r>
    </w:p>
    <w:p w:rsidR="00394C80" w:rsidRDefault="00394C80" w:rsidP="00394C80">
      <w:pPr>
        <w:spacing w:line="360" w:lineRule="auto"/>
        <w:rPr>
          <w:rFonts w:ascii="Arial" w:hAnsi="Arial"/>
        </w:rPr>
      </w:pPr>
      <w:r>
        <w:rPr>
          <w:rFonts w:ascii="Arial" w:hAnsi="Arial"/>
        </w:rPr>
        <w:t>Am „Institut für inklusive Bildung“ in Kiel werden sogenannte Bildungsfachkräfte ausgebildet. Das sind Menschen mit Einschränkungen, die ihre Lebenswelten mit anderen teilen wollen. Dafür besuchen sie Schulen und Universitäten. Mehr Informationen erhaltet ihr hier:</w:t>
      </w:r>
    </w:p>
    <w:p w:rsidR="00394C80" w:rsidRDefault="00394C80" w:rsidP="00394C80">
      <w:pPr>
        <w:spacing w:line="360" w:lineRule="auto"/>
        <w:rPr>
          <w:rFonts w:ascii="Arial" w:hAnsi="Arial"/>
        </w:rPr>
      </w:pPr>
      <w:r>
        <w:rPr>
          <w:rFonts w:ascii="Arial" w:hAnsi="Arial"/>
        </w:rPr>
        <w:t>[AUDIO 1]</w:t>
      </w:r>
    </w:p>
    <w:p w:rsidR="00394C80" w:rsidRPr="008C21D2" w:rsidRDefault="00394C80" w:rsidP="00394C80">
      <w:pPr>
        <w:spacing w:line="360" w:lineRule="auto"/>
        <w:rPr>
          <w:rFonts w:ascii="Arial" w:hAnsi="Arial"/>
          <w:b/>
        </w:rPr>
      </w:pPr>
      <w:r w:rsidRPr="008C21D2">
        <w:rPr>
          <w:rFonts w:ascii="Arial" w:hAnsi="Arial"/>
          <w:b/>
        </w:rPr>
        <w:t>Evangelisches Schulzentrum Martinschule in Greifswald</w:t>
      </w:r>
    </w:p>
    <w:p w:rsidR="00394C80" w:rsidRDefault="00394C80" w:rsidP="00394C80">
      <w:pPr>
        <w:spacing w:line="360" w:lineRule="auto"/>
        <w:rPr>
          <w:rFonts w:ascii="Arial" w:hAnsi="Arial"/>
        </w:rPr>
      </w:pPr>
      <w:r>
        <w:rPr>
          <w:rFonts w:ascii="Arial" w:hAnsi="Arial"/>
        </w:rPr>
        <w:t xml:space="preserve">Eine Schule, in der wirklich alle Kinder und Jugendlichen willkommen sind: Mädchen und Jungen mit </w:t>
      </w:r>
      <w:r w:rsidRPr="00394C80">
        <w:rPr>
          <w:rFonts w:ascii="Arial" w:hAnsi="Arial"/>
          <w:u w:val="single"/>
        </w:rPr>
        <w:t>Begabungen</w:t>
      </w:r>
      <w:r>
        <w:rPr>
          <w:rFonts w:ascii="Arial" w:hAnsi="Arial"/>
        </w:rPr>
        <w:t xml:space="preserve"> aller Art, mit und ohne </w:t>
      </w:r>
      <w:r w:rsidRPr="00394C80">
        <w:rPr>
          <w:rFonts w:ascii="Arial" w:hAnsi="Arial"/>
          <w:u w:val="single"/>
        </w:rPr>
        <w:t>Handicap</w:t>
      </w:r>
      <w:r>
        <w:rPr>
          <w:rFonts w:ascii="Arial" w:hAnsi="Arial"/>
        </w:rPr>
        <w:t>, Kinder aus verschiedenen Kulturen und Religionen – das ist die Martinschule. Was sie so besonders macht, dass sie im Jahr 2018 den Deutschen Schulpreis gewonnen hat, erfahrt ihr hier:</w:t>
      </w:r>
    </w:p>
    <w:p w:rsidR="00394C80" w:rsidRDefault="00394C80" w:rsidP="00394C80">
      <w:pPr>
        <w:spacing w:line="360" w:lineRule="auto"/>
        <w:rPr>
          <w:rFonts w:ascii="Arial" w:hAnsi="Arial"/>
        </w:rPr>
      </w:pPr>
      <w:r>
        <w:rPr>
          <w:rFonts w:ascii="Arial" w:hAnsi="Arial"/>
        </w:rPr>
        <w:t>[AUDIO 2]</w:t>
      </w:r>
    </w:p>
    <w:p w:rsidR="00394C80" w:rsidRPr="008C21D2" w:rsidRDefault="00394C80" w:rsidP="00394C80">
      <w:pPr>
        <w:spacing w:line="360" w:lineRule="auto"/>
        <w:rPr>
          <w:rFonts w:ascii="Arial" w:hAnsi="Arial"/>
          <w:b/>
        </w:rPr>
      </w:pPr>
      <w:r w:rsidRPr="008C21D2">
        <w:rPr>
          <w:rFonts w:ascii="Arial" w:hAnsi="Arial"/>
          <w:b/>
        </w:rPr>
        <w:t xml:space="preserve">Die „Musikbaustelle“ Jena  </w:t>
      </w:r>
    </w:p>
    <w:p w:rsidR="00394C80" w:rsidRDefault="00394C80" w:rsidP="00394C80">
      <w:pPr>
        <w:spacing w:line="360" w:lineRule="auto"/>
        <w:rPr>
          <w:rFonts w:ascii="Arial" w:hAnsi="Arial"/>
        </w:rPr>
      </w:pPr>
      <w:r>
        <w:rPr>
          <w:rFonts w:ascii="Arial" w:hAnsi="Arial"/>
        </w:rPr>
        <w:t>Steffen Landeck und seine Kolleginnen</w:t>
      </w:r>
      <w:r w:rsidR="00FE1C03">
        <w:rPr>
          <w:rFonts w:ascii="Arial" w:hAnsi="Arial"/>
        </w:rPr>
        <w:t xml:space="preserve"> und Kollegen</w:t>
      </w:r>
      <w:r>
        <w:rPr>
          <w:rFonts w:ascii="Arial" w:hAnsi="Arial"/>
        </w:rPr>
        <w:t xml:space="preserve"> vom Verein „AndersGleich e.V.“ aus Jena (Thüringen) haben Menschen mit Einschränkungen und ihre </w:t>
      </w:r>
      <w:r w:rsidRPr="00394C80">
        <w:rPr>
          <w:rFonts w:ascii="Arial" w:hAnsi="Arial"/>
          <w:u w:val="single"/>
        </w:rPr>
        <w:t>Angehörigen</w:t>
      </w:r>
      <w:r>
        <w:rPr>
          <w:rFonts w:ascii="Arial" w:hAnsi="Arial"/>
        </w:rPr>
        <w:t xml:space="preserve"> gefragt, welche Unterstützung sie sich wünschen. So haben sie herausgefunden, dass es zu wenige Angebote am Nachmittag und in den Ferien gibt, wenn Kindergärten, Schulen, Werkstätten usw. geschlossen sind. Es ist wichtig, dass die Bildungsinstitutionen stärker inklusiv denken, aber Bildung findet eben auch im Freizeitbereich statt. Deswegen hat der Verein unter anderem das inklusive Lernprojekt „Musikbaustelle“ ins Leben gerufen. Hier wird es präsentiert:</w:t>
      </w:r>
    </w:p>
    <w:p w:rsidR="00394C80" w:rsidRDefault="00394C80" w:rsidP="00394C80">
      <w:pPr>
        <w:spacing w:line="360" w:lineRule="auto"/>
        <w:rPr>
          <w:rFonts w:ascii="Arial" w:hAnsi="Arial"/>
        </w:rPr>
      </w:pPr>
      <w:r>
        <w:rPr>
          <w:rFonts w:ascii="Arial" w:hAnsi="Arial"/>
        </w:rPr>
        <w:t>[AUDIO 3]</w:t>
      </w:r>
    </w:p>
    <w:p w:rsidR="00394C80" w:rsidRDefault="00394C80" w:rsidP="00394C80">
      <w:pPr>
        <w:spacing w:line="360" w:lineRule="auto"/>
        <w:rPr>
          <w:rFonts w:ascii="Arial" w:hAnsi="Arial"/>
        </w:rPr>
      </w:pPr>
    </w:p>
    <w:p w:rsidR="00394C80" w:rsidRDefault="00394C80" w:rsidP="00394C80">
      <w:pPr>
        <w:spacing w:line="360" w:lineRule="auto"/>
        <w:rPr>
          <w:rFonts w:ascii="Arial" w:hAnsi="Arial"/>
          <w:b/>
        </w:rPr>
      </w:pPr>
      <w:r>
        <w:rPr>
          <w:rFonts w:ascii="Arial" w:hAnsi="Arial"/>
          <w:b/>
        </w:rPr>
        <w:t>Erfahrungen und Meinungen</w:t>
      </w:r>
    </w:p>
    <w:p w:rsidR="00394C80" w:rsidRDefault="00394C80" w:rsidP="00394C80">
      <w:pPr>
        <w:spacing w:line="360" w:lineRule="auto"/>
        <w:rPr>
          <w:rFonts w:ascii="Arial" w:hAnsi="Arial"/>
        </w:rPr>
      </w:pPr>
      <w:r>
        <w:rPr>
          <w:rFonts w:ascii="Arial" w:hAnsi="Arial"/>
        </w:rPr>
        <w:lastRenderedPageBreak/>
        <w:t>Die Meinungen über Inklusion in der Bildung sind sehr verschieden. Es kommt darauf an, wen man fragt: Menschen mit oder ohne Förderbedarf, Expertinnen</w:t>
      </w:r>
      <w:r w:rsidR="00FE1C03">
        <w:rPr>
          <w:rFonts w:ascii="Arial" w:hAnsi="Arial"/>
        </w:rPr>
        <w:t xml:space="preserve"> und Experten</w:t>
      </w:r>
      <w:r>
        <w:rPr>
          <w:rFonts w:ascii="Arial" w:hAnsi="Arial"/>
        </w:rPr>
        <w:t xml:space="preserve"> oder Laien, Verwandte, Freunde oder Menschen, die mit Inklusion direkt keine Erfahrungen gemacht haben. Es ist natürlich unmöglich, die ganze </w:t>
      </w:r>
      <w:r w:rsidRPr="00394C80">
        <w:rPr>
          <w:rFonts w:ascii="Arial" w:hAnsi="Arial"/>
          <w:u w:val="single"/>
        </w:rPr>
        <w:t>Palette</w:t>
      </w:r>
      <w:r>
        <w:rPr>
          <w:rFonts w:ascii="Arial" w:hAnsi="Arial"/>
        </w:rPr>
        <w:t xml:space="preserve"> an Meinungen abzubilden. Beispielhaft kommen hier trotzdem Akteure zu Wort, die wegen ihrer unterschiedlichen Erfahrungen mit Inklusion auch unterschiedliche Meinungen zum Thema haben.</w:t>
      </w:r>
    </w:p>
    <w:p w:rsidR="004D5371" w:rsidRDefault="006D5967" w:rsidP="00394C80">
      <w:pPr>
        <w:spacing w:line="360" w:lineRule="auto"/>
        <w:rPr>
          <w:rFonts w:ascii="Arial" w:hAnsi="Arial"/>
        </w:rPr>
      </w:pPr>
      <w:r>
        <w:rPr>
          <w:rFonts w:ascii="Arial" w:hAnsi="Arial"/>
        </w:rPr>
        <w:pict>
          <v:shape id="_x0000_i1027" type="#_x0000_t75" style="width:452.25pt;height:185.25pt">
            <v:imagedata r:id="rId10" o:title="webAutoreninterview"/>
          </v:shape>
        </w:pict>
      </w:r>
    </w:p>
    <w:p w:rsidR="00394C80" w:rsidRDefault="00394C80" w:rsidP="00394C80">
      <w:pPr>
        <w:spacing w:line="360" w:lineRule="auto"/>
        <w:rPr>
          <w:rFonts w:ascii="Courier New" w:hAnsi="Courier New" w:cs="Courier New"/>
          <w:sz w:val="20"/>
          <w:szCs w:val="20"/>
        </w:rPr>
      </w:pPr>
      <w:r w:rsidRPr="004D5371">
        <w:rPr>
          <w:rFonts w:ascii="Courier New" w:hAnsi="Courier New" w:cs="Courier New"/>
          <w:sz w:val="20"/>
          <w:szCs w:val="20"/>
        </w:rPr>
        <w:t>Autor bei einer Befragung I © privat, Foto: Wolf Zippel</w:t>
      </w:r>
    </w:p>
    <w:p w:rsidR="00394C80" w:rsidRDefault="00394C80" w:rsidP="00394C80">
      <w:pPr>
        <w:spacing w:line="360" w:lineRule="auto"/>
        <w:rPr>
          <w:rFonts w:ascii="Arial" w:hAnsi="Arial"/>
        </w:rPr>
      </w:pPr>
      <w:r>
        <w:rPr>
          <w:rFonts w:ascii="Arial" w:hAnsi="Arial"/>
        </w:rPr>
        <w:t>Eva Mäurer, Grundschullehrerin in Leipzig:</w:t>
      </w:r>
    </w:p>
    <w:p w:rsidR="00394C80" w:rsidRDefault="00394C80" w:rsidP="00394C80">
      <w:pPr>
        <w:spacing w:line="360" w:lineRule="auto"/>
        <w:rPr>
          <w:rFonts w:ascii="Arial" w:hAnsi="Arial"/>
        </w:rPr>
      </w:pPr>
      <w:r>
        <w:rPr>
          <w:rFonts w:ascii="Arial" w:hAnsi="Arial"/>
        </w:rPr>
        <w:t>[AUDIO 4]</w:t>
      </w:r>
    </w:p>
    <w:p w:rsidR="00394C80" w:rsidRDefault="00394C80" w:rsidP="00394C80">
      <w:pPr>
        <w:spacing w:line="360" w:lineRule="auto"/>
        <w:rPr>
          <w:rFonts w:ascii="Arial" w:hAnsi="Arial"/>
        </w:rPr>
      </w:pPr>
      <w:r>
        <w:rPr>
          <w:rFonts w:ascii="Arial" w:hAnsi="Arial"/>
        </w:rPr>
        <w:t xml:space="preserve">Desiree Köhler, </w:t>
      </w:r>
      <w:r w:rsidRPr="00394C80">
        <w:rPr>
          <w:rFonts w:ascii="Arial" w:hAnsi="Arial"/>
          <w:u w:val="single"/>
        </w:rPr>
        <w:t>Schulbegleiterin</w:t>
      </w:r>
      <w:r>
        <w:rPr>
          <w:rFonts w:ascii="Arial" w:hAnsi="Arial"/>
        </w:rPr>
        <w:t xml:space="preserve"> in Jena:</w:t>
      </w:r>
    </w:p>
    <w:p w:rsidR="00394C80" w:rsidRDefault="00394C80" w:rsidP="00394C80">
      <w:pPr>
        <w:spacing w:line="360" w:lineRule="auto"/>
        <w:rPr>
          <w:rFonts w:ascii="Arial" w:hAnsi="Arial"/>
        </w:rPr>
      </w:pPr>
      <w:r>
        <w:rPr>
          <w:rFonts w:ascii="Arial" w:hAnsi="Arial"/>
        </w:rPr>
        <w:t>[AUDIO 5]</w:t>
      </w:r>
    </w:p>
    <w:p w:rsidR="00394C80" w:rsidRDefault="00394C80" w:rsidP="00394C80">
      <w:pPr>
        <w:spacing w:line="360" w:lineRule="auto"/>
        <w:rPr>
          <w:rFonts w:ascii="Arial" w:hAnsi="Arial"/>
        </w:rPr>
      </w:pPr>
      <w:r>
        <w:rPr>
          <w:rFonts w:ascii="Arial" w:hAnsi="Arial"/>
        </w:rPr>
        <w:t>Antonia und Ruby, Drittklässlerinnen einer Grundschule in Leipzig, über einen Mitschüler mit Förderbedarf:</w:t>
      </w:r>
    </w:p>
    <w:p w:rsidR="00394C80" w:rsidRDefault="00394C80" w:rsidP="00394C80">
      <w:pPr>
        <w:spacing w:line="360" w:lineRule="auto"/>
        <w:rPr>
          <w:rFonts w:ascii="Arial" w:hAnsi="Arial"/>
        </w:rPr>
      </w:pPr>
      <w:r>
        <w:rPr>
          <w:rFonts w:ascii="Arial" w:hAnsi="Arial"/>
        </w:rPr>
        <w:t>[AUDIO 6]</w:t>
      </w:r>
    </w:p>
    <w:p w:rsidR="00394C80" w:rsidRDefault="00394C80" w:rsidP="00394C80">
      <w:pPr>
        <w:spacing w:line="360" w:lineRule="auto"/>
        <w:rPr>
          <w:rFonts w:ascii="Arial" w:hAnsi="Arial"/>
        </w:rPr>
      </w:pPr>
      <w:r>
        <w:rPr>
          <w:rFonts w:ascii="Arial" w:hAnsi="Arial"/>
        </w:rPr>
        <w:t>Daniel Oder-Kriewald, Theaterpädagoge in Saarbrücken:</w:t>
      </w:r>
    </w:p>
    <w:p w:rsidR="00394C80" w:rsidRDefault="00394C80" w:rsidP="00394C80">
      <w:pPr>
        <w:spacing w:line="360" w:lineRule="auto"/>
        <w:rPr>
          <w:rFonts w:ascii="Arial" w:hAnsi="Arial"/>
        </w:rPr>
      </w:pPr>
      <w:r>
        <w:rPr>
          <w:rFonts w:ascii="Arial" w:hAnsi="Arial"/>
        </w:rPr>
        <w:t>[AUDIO 7]</w:t>
      </w:r>
    </w:p>
    <w:p w:rsidR="00394C80" w:rsidRDefault="00394C80" w:rsidP="00394C80">
      <w:pPr>
        <w:spacing w:line="360" w:lineRule="auto"/>
        <w:rPr>
          <w:rFonts w:ascii="Arial" w:hAnsi="Arial"/>
        </w:rPr>
      </w:pPr>
      <w:r>
        <w:rPr>
          <w:rFonts w:ascii="Arial" w:hAnsi="Arial"/>
        </w:rPr>
        <w:t xml:space="preserve">Silke Lyska, </w:t>
      </w:r>
      <w:r>
        <w:rPr>
          <w:rFonts w:ascii="Arial" w:eastAsia="Times New Roman" w:hAnsi="Arial"/>
          <w:lang w:eastAsia="de-DE"/>
        </w:rPr>
        <w:t>Schulvorstand einer freien Reformschule in Ilmenau:</w:t>
      </w:r>
    </w:p>
    <w:p w:rsidR="00394C80" w:rsidRDefault="00394C80" w:rsidP="00394C80">
      <w:pPr>
        <w:spacing w:line="360" w:lineRule="auto"/>
        <w:rPr>
          <w:rFonts w:ascii="Arial" w:hAnsi="Arial"/>
        </w:rPr>
      </w:pPr>
      <w:r>
        <w:rPr>
          <w:rFonts w:ascii="Arial" w:hAnsi="Arial"/>
        </w:rPr>
        <w:t>[AUDIO 8]</w:t>
      </w:r>
    </w:p>
    <w:p w:rsidR="00394C80" w:rsidRDefault="00394C80" w:rsidP="00394C80">
      <w:pPr>
        <w:spacing w:line="360" w:lineRule="auto"/>
        <w:rPr>
          <w:rFonts w:ascii="Arial" w:hAnsi="Arial"/>
        </w:rPr>
      </w:pPr>
      <w:r>
        <w:rPr>
          <w:rFonts w:ascii="Arial" w:hAnsi="Arial"/>
        </w:rPr>
        <w:t>Timea (Klassenstufe 7) und Adrian (Klassenstufe 2), Martinschule Greifswald:</w:t>
      </w:r>
    </w:p>
    <w:p w:rsidR="00394C80" w:rsidRDefault="00394C80" w:rsidP="00394C80">
      <w:pPr>
        <w:spacing w:line="360" w:lineRule="auto"/>
        <w:rPr>
          <w:rFonts w:ascii="Arial" w:hAnsi="Arial"/>
        </w:rPr>
      </w:pPr>
      <w:r>
        <w:rPr>
          <w:rFonts w:ascii="Arial" w:hAnsi="Arial"/>
        </w:rPr>
        <w:t>[AUDIO 9]</w:t>
      </w:r>
    </w:p>
    <w:p w:rsidR="00394C80" w:rsidRDefault="00394C80" w:rsidP="00394C80">
      <w:pPr>
        <w:spacing w:line="360" w:lineRule="auto"/>
        <w:rPr>
          <w:rFonts w:ascii="Arial" w:hAnsi="Arial"/>
        </w:rPr>
      </w:pPr>
      <w:r>
        <w:rPr>
          <w:rFonts w:ascii="Arial" w:hAnsi="Arial"/>
        </w:rPr>
        <w:t>Steffen Landeck, Musiktherapeut aus Jena:</w:t>
      </w:r>
    </w:p>
    <w:p w:rsidR="00394C80" w:rsidRDefault="00394C80" w:rsidP="00394C80">
      <w:pPr>
        <w:spacing w:line="360" w:lineRule="auto"/>
        <w:rPr>
          <w:rFonts w:ascii="Arial" w:hAnsi="Arial"/>
        </w:rPr>
      </w:pPr>
      <w:r>
        <w:rPr>
          <w:rFonts w:ascii="Arial" w:hAnsi="Arial"/>
        </w:rPr>
        <w:t>[AUDIO 10]</w:t>
      </w:r>
    </w:p>
    <w:p w:rsidR="00394C80" w:rsidRDefault="00394C80" w:rsidP="00394C80">
      <w:pPr>
        <w:spacing w:line="360" w:lineRule="auto"/>
        <w:rPr>
          <w:rFonts w:ascii="Arial" w:hAnsi="Arial"/>
        </w:rPr>
      </w:pPr>
    </w:p>
    <w:p w:rsidR="00394C80" w:rsidRDefault="00394C80" w:rsidP="00394C80">
      <w:pPr>
        <w:spacing w:line="360" w:lineRule="auto"/>
        <w:rPr>
          <w:rFonts w:ascii="Arial" w:hAnsi="Arial"/>
          <w:b/>
          <w:bCs/>
        </w:rPr>
      </w:pPr>
    </w:p>
    <w:p w:rsidR="00394C80" w:rsidRDefault="00394C80" w:rsidP="00394C80">
      <w:pPr>
        <w:spacing w:line="360" w:lineRule="auto"/>
        <w:rPr>
          <w:rFonts w:ascii="Arial" w:hAnsi="Arial"/>
          <w:b/>
          <w:bCs/>
        </w:rPr>
      </w:pPr>
      <w:r>
        <w:rPr>
          <w:rFonts w:ascii="Arial" w:hAnsi="Arial"/>
          <w:b/>
          <w:bCs/>
        </w:rPr>
        <w:lastRenderedPageBreak/>
        <w:t xml:space="preserve"> Fazit</w:t>
      </w:r>
    </w:p>
    <w:p w:rsidR="00394C80" w:rsidRDefault="00394C80" w:rsidP="00394C80">
      <w:pPr>
        <w:spacing w:line="360" w:lineRule="auto"/>
        <w:rPr>
          <w:rFonts w:ascii="Arial" w:hAnsi="Arial"/>
        </w:rPr>
      </w:pPr>
      <w:r>
        <w:rPr>
          <w:rFonts w:ascii="Arial" w:hAnsi="Arial"/>
        </w:rPr>
        <w:t xml:space="preserve">Die Integration möglichst aller Menschen in die Gesellschaft ist ein hohes Ziel. Der Weg zu seiner Umsetzung ist lang und voller Hindernisse, aber </w:t>
      </w:r>
      <w:r w:rsidRPr="00394C80">
        <w:rPr>
          <w:rFonts w:ascii="Arial" w:hAnsi="Arial"/>
          <w:u w:val="single"/>
        </w:rPr>
        <w:t>vielerorts</w:t>
      </w:r>
      <w:r>
        <w:rPr>
          <w:rFonts w:ascii="Arial" w:hAnsi="Arial"/>
        </w:rPr>
        <w:t xml:space="preserve"> wird er längst begangen. Mit der Inklusionsinitiative haben sich die </w:t>
      </w:r>
      <w:r w:rsidRPr="00394C80">
        <w:rPr>
          <w:rFonts w:ascii="Arial" w:hAnsi="Arial"/>
          <w:u w:val="single"/>
        </w:rPr>
        <w:t>Bemühungen</w:t>
      </w:r>
      <w:r>
        <w:rPr>
          <w:rFonts w:ascii="Arial" w:hAnsi="Arial"/>
        </w:rPr>
        <w:t xml:space="preserve"> der teilnehmenden </w:t>
      </w:r>
      <w:r w:rsidR="00FE1C03">
        <w:rPr>
          <w:rFonts w:ascii="Arial" w:hAnsi="Arial"/>
        </w:rPr>
        <w:t>Bundesl</w:t>
      </w:r>
      <w:r>
        <w:rPr>
          <w:rFonts w:ascii="Arial" w:hAnsi="Arial"/>
        </w:rPr>
        <w:t xml:space="preserve">änder in den letzten Jahren intensiviert, und es lassen sich schon viele positive Entwicklungen beobachten. Das zeigen die Beispiele aus der Praxis. Wo Inklusion bereits </w:t>
      </w:r>
      <w:r w:rsidRPr="00394C80">
        <w:rPr>
          <w:rFonts w:ascii="Arial" w:hAnsi="Arial"/>
          <w:u w:val="single"/>
        </w:rPr>
        <w:t>Routine</w:t>
      </w:r>
      <w:r>
        <w:rPr>
          <w:rFonts w:ascii="Arial" w:hAnsi="Arial"/>
        </w:rPr>
        <w:t xml:space="preserve"> geworden ist, wo es heißt „Anders sein ist normal!“, läuft das meiste gut. Aber Routine stellt sich nicht von selbst ein. Wenn die negativen Erfahrungen überwiegen, kann sich z</w:t>
      </w:r>
      <w:r w:rsidR="00330296">
        <w:rPr>
          <w:rFonts w:ascii="Arial" w:hAnsi="Arial"/>
        </w:rPr>
        <w:t xml:space="preserve">um </w:t>
      </w:r>
      <w:r>
        <w:rPr>
          <w:rFonts w:ascii="Arial" w:hAnsi="Arial"/>
        </w:rPr>
        <w:t>B</w:t>
      </w:r>
      <w:r w:rsidR="00330296">
        <w:rPr>
          <w:rFonts w:ascii="Arial" w:hAnsi="Arial"/>
        </w:rPr>
        <w:t>eispiel</w:t>
      </w:r>
      <w:r>
        <w:rPr>
          <w:rFonts w:ascii="Arial" w:hAnsi="Arial"/>
        </w:rPr>
        <w:t xml:space="preserve"> eine Schule in die andere Richtung  bewegen. Das </w:t>
      </w:r>
      <w:r w:rsidRPr="00394C80">
        <w:rPr>
          <w:rFonts w:ascii="Arial" w:hAnsi="Arial"/>
          <w:u w:val="single"/>
        </w:rPr>
        <w:t>spiegelt sich</w:t>
      </w:r>
      <w:r>
        <w:rPr>
          <w:rFonts w:ascii="Arial" w:hAnsi="Arial"/>
        </w:rPr>
        <w:t xml:space="preserve"> in einigen der Meinungen </w:t>
      </w:r>
      <w:r w:rsidRPr="00394C80">
        <w:rPr>
          <w:rFonts w:ascii="Arial" w:hAnsi="Arial"/>
          <w:u w:val="single"/>
        </w:rPr>
        <w:t>wider</w:t>
      </w:r>
      <w:r>
        <w:rPr>
          <w:rFonts w:ascii="Arial" w:hAnsi="Arial"/>
        </w:rPr>
        <w:t>. Daher wird es auch in Zukunft wichtig bleiben, über Inklusion zu diskutieren und Verbesserungen einzuführen, damit mehr und mehr Menschen inklusiv denken und</w:t>
      </w:r>
      <w:r w:rsidR="00921A0F">
        <w:rPr>
          <w:rFonts w:ascii="Arial" w:hAnsi="Arial"/>
        </w:rPr>
        <w:t xml:space="preserve"> </w:t>
      </w:r>
      <w:r>
        <w:rPr>
          <w:rFonts w:ascii="Arial" w:hAnsi="Arial"/>
        </w:rPr>
        <w:t>vor allem handeln.</w:t>
      </w:r>
    </w:p>
    <w:p w:rsidR="00583821" w:rsidRDefault="00583821" w:rsidP="00394C80">
      <w:pPr>
        <w:spacing w:line="360" w:lineRule="auto"/>
        <w:rPr>
          <w:rFonts w:ascii="Arial" w:hAnsi="Arial"/>
        </w:rPr>
      </w:pPr>
    </w:p>
    <w:p w:rsidR="00583821" w:rsidRPr="00583821" w:rsidRDefault="00583821" w:rsidP="00394C80">
      <w:pPr>
        <w:spacing w:line="360" w:lineRule="auto"/>
        <w:rPr>
          <w:rFonts w:ascii="Arial" w:hAnsi="Arial"/>
          <w:b/>
        </w:rPr>
      </w:pPr>
      <w:r w:rsidRPr="00583821">
        <w:rPr>
          <w:rFonts w:ascii="Arial" w:hAnsi="Arial"/>
          <w:b/>
        </w:rPr>
        <w:t>Worterklärungen</w:t>
      </w:r>
    </w:p>
    <w:p w:rsidR="00127B6E" w:rsidRDefault="00127B6E" w:rsidP="00394C80">
      <w:pPr>
        <w:spacing w:line="360" w:lineRule="auto"/>
        <w:rPr>
          <w:rFonts w:ascii="Arial" w:hAnsi="Arial" w:cs="Arial"/>
        </w:rPr>
      </w:pPr>
    </w:p>
    <w:p w:rsidR="00583821" w:rsidRPr="00583821" w:rsidRDefault="00583821" w:rsidP="00CD1E41">
      <w:pPr>
        <w:spacing w:line="360" w:lineRule="auto"/>
        <w:rPr>
          <w:rFonts w:ascii="Arial" w:hAnsi="Arial" w:cs="Arial"/>
        </w:rPr>
      </w:pPr>
      <w:r w:rsidRPr="00583821">
        <w:rPr>
          <w:rFonts w:ascii="Arial" w:hAnsi="Arial" w:cs="Arial"/>
          <w:u w:val="single"/>
        </w:rPr>
        <w:t>die Einschränkung, -en:</w:t>
      </w:r>
      <w:r w:rsidRPr="00583821">
        <w:rPr>
          <w:rFonts w:ascii="Arial" w:hAnsi="Arial" w:cs="Arial"/>
          <w:b/>
        </w:rPr>
        <w:t xml:space="preserve"> </w:t>
      </w:r>
      <w:r w:rsidRPr="00583821">
        <w:rPr>
          <w:rFonts w:ascii="Arial" w:hAnsi="Arial" w:cs="Arial"/>
        </w:rPr>
        <w:t>etwas gilt oder geht nicht in vollem Maße, auch als Synonym für „Behinderung“</w:t>
      </w:r>
    </w:p>
    <w:p w:rsidR="00583821" w:rsidRPr="00583821" w:rsidRDefault="00583821" w:rsidP="00CD1E41">
      <w:pPr>
        <w:spacing w:line="360" w:lineRule="auto"/>
        <w:rPr>
          <w:rFonts w:ascii="Arial" w:hAnsi="Arial" w:cs="Arial"/>
        </w:rPr>
      </w:pPr>
      <w:r w:rsidRPr="00CD1E41">
        <w:rPr>
          <w:rFonts w:ascii="Arial" w:hAnsi="Arial" w:cs="Arial"/>
          <w:u w:val="single"/>
        </w:rPr>
        <w:t>die Einrichtung, -en</w:t>
      </w:r>
      <w:r w:rsidR="00CD1E41">
        <w:rPr>
          <w:rFonts w:ascii="Arial" w:hAnsi="Arial" w:cs="Arial"/>
          <w:b/>
        </w:rPr>
        <w:t xml:space="preserve">: </w:t>
      </w:r>
      <w:r w:rsidRPr="00583821">
        <w:rPr>
          <w:rFonts w:ascii="Arial" w:hAnsi="Arial" w:cs="Arial"/>
        </w:rPr>
        <w:t xml:space="preserve">Synonym zu Institution, </w:t>
      </w:r>
      <w:r w:rsidR="00330296">
        <w:rPr>
          <w:rFonts w:ascii="Arial" w:hAnsi="Arial" w:cs="Arial"/>
        </w:rPr>
        <w:t>zum Beispiel</w:t>
      </w:r>
      <w:r w:rsidRPr="00583821">
        <w:rPr>
          <w:rFonts w:ascii="Arial" w:hAnsi="Arial" w:cs="Arial"/>
        </w:rPr>
        <w:t xml:space="preserve"> Schulen, Universitäten, Ämter…</w:t>
      </w:r>
    </w:p>
    <w:p w:rsidR="00583821" w:rsidRPr="00583821" w:rsidRDefault="00CD1E41" w:rsidP="00CD1E41">
      <w:pPr>
        <w:spacing w:line="360" w:lineRule="auto"/>
        <w:rPr>
          <w:rFonts w:ascii="Arial" w:hAnsi="Arial" w:cs="Arial"/>
        </w:rPr>
      </w:pPr>
      <w:r w:rsidRPr="00CD1E41">
        <w:rPr>
          <w:rFonts w:ascii="Arial" w:hAnsi="Arial" w:cs="Arial"/>
          <w:u w:val="single"/>
        </w:rPr>
        <w:t>gerecht:</w:t>
      </w:r>
      <w:r>
        <w:rPr>
          <w:rFonts w:ascii="Arial" w:hAnsi="Arial" w:cs="Arial"/>
          <w:b/>
        </w:rPr>
        <w:t xml:space="preserve"> </w:t>
      </w:r>
      <w:r w:rsidR="00583821" w:rsidRPr="00583821">
        <w:rPr>
          <w:rFonts w:ascii="Arial" w:hAnsi="Arial" w:cs="Arial"/>
        </w:rPr>
        <w:t>fair; Gegenteil zu ungerecht, unfair</w:t>
      </w:r>
    </w:p>
    <w:p w:rsidR="00583821" w:rsidRPr="00583821" w:rsidRDefault="00CD1E41" w:rsidP="00CD1E41">
      <w:pPr>
        <w:spacing w:line="360" w:lineRule="auto"/>
        <w:rPr>
          <w:rFonts w:ascii="Arial" w:hAnsi="Arial" w:cs="Arial"/>
        </w:rPr>
      </w:pPr>
      <w:r w:rsidRPr="00CD1E41">
        <w:rPr>
          <w:rFonts w:ascii="Arial" w:hAnsi="Arial" w:cs="Arial"/>
          <w:u w:val="single"/>
        </w:rPr>
        <w:t>das öffentliche Leben:</w:t>
      </w:r>
      <w:r>
        <w:rPr>
          <w:rFonts w:ascii="Arial" w:hAnsi="Arial" w:cs="Arial"/>
          <w:b/>
        </w:rPr>
        <w:t xml:space="preserve"> </w:t>
      </w:r>
      <w:r w:rsidR="00583821" w:rsidRPr="00583821">
        <w:rPr>
          <w:rFonts w:ascii="Arial" w:hAnsi="Arial" w:cs="Arial"/>
        </w:rPr>
        <w:t>nicht das private Leben, sondern das Le</w:t>
      </w:r>
      <w:r>
        <w:rPr>
          <w:rFonts w:ascii="Arial" w:hAnsi="Arial" w:cs="Arial"/>
        </w:rPr>
        <w:t xml:space="preserve">ben auf der Straße, in der </w:t>
      </w:r>
      <w:r w:rsidR="00583821" w:rsidRPr="00583821">
        <w:rPr>
          <w:rFonts w:ascii="Arial" w:hAnsi="Arial" w:cs="Arial"/>
        </w:rPr>
        <w:t>Stadt, beim Einkaufen…</w:t>
      </w:r>
    </w:p>
    <w:p w:rsidR="00583821" w:rsidRPr="00583821" w:rsidRDefault="00613862" w:rsidP="00CD1E41">
      <w:pPr>
        <w:spacing w:line="360" w:lineRule="auto"/>
        <w:rPr>
          <w:rFonts w:ascii="Arial" w:hAnsi="Arial" w:cs="Arial"/>
        </w:rPr>
      </w:pPr>
      <w:r w:rsidRPr="00613862">
        <w:rPr>
          <w:rFonts w:ascii="Arial" w:hAnsi="Arial" w:cs="Arial"/>
          <w:u w:val="single"/>
        </w:rPr>
        <w:t>an etwas teilhaben:</w:t>
      </w:r>
      <w:r>
        <w:rPr>
          <w:rFonts w:ascii="Arial" w:hAnsi="Arial" w:cs="Arial"/>
          <w:b/>
        </w:rPr>
        <w:t xml:space="preserve"> </w:t>
      </w:r>
      <w:r w:rsidR="00583821" w:rsidRPr="00583821">
        <w:rPr>
          <w:rFonts w:ascii="Arial" w:hAnsi="Arial" w:cs="Arial"/>
        </w:rPr>
        <w:t>mitmachen, dabei sein, etwas beitragen</w:t>
      </w:r>
    </w:p>
    <w:p w:rsidR="00583821" w:rsidRPr="00583821" w:rsidRDefault="00583821" w:rsidP="00CD1E41">
      <w:pPr>
        <w:spacing w:line="360" w:lineRule="auto"/>
        <w:rPr>
          <w:rFonts w:ascii="Arial" w:hAnsi="Arial" w:cs="Arial"/>
        </w:rPr>
      </w:pPr>
      <w:r w:rsidRPr="00613862">
        <w:rPr>
          <w:rFonts w:ascii="Arial" w:hAnsi="Arial" w:cs="Arial"/>
          <w:u w:val="single"/>
        </w:rPr>
        <w:t>der Beschluss, -“-e</w:t>
      </w:r>
      <w:r w:rsidR="00613862" w:rsidRPr="00613862">
        <w:rPr>
          <w:rFonts w:ascii="Arial" w:hAnsi="Arial" w:cs="Arial"/>
          <w:u w:val="single"/>
        </w:rPr>
        <w:t>:</w:t>
      </w:r>
      <w:r w:rsidR="00613862">
        <w:rPr>
          <w:rFonts w:ascii="Arial" w:hAnsi="Arial" w:cs="Arial"/>
          <w:b/>
        </w:rPr>
        <w:tab/>
      </w:r>
      <w:r w:rsidRPr="00583821">
        <w:rPr>
          <w:rFonts w:ascii="Arial" w:hAnsi="Arial" w:cs="Arial"/>
        </w:rPr>
        <w:t>eine offizielle Entscheidung, ähnlich wie ein Gesetz</w:t>
      </w:r>
    </w:p>
    <w:p w:rsidR="00583821" w:rsidRPr="00583821" w:rsidRDefault="00583821" w:rsidP="00CD1E41">
      <w:pPr>
        <w:spacing w:line="360" w:lineRule="auto"/>
        <w:rPr>
          <w:rFonts w:ascii="Arial" w:hAnsi="Arial" w:cs="Arial"/>
        </w:rPr>
      </w:pPr>
      <w:r w:rsidRPr="00613862">
        <w:rPr>
          <w:rFonts w:ascii="Arial" w:hAnsi="Arial" w:cs="Arial"/>
          <w:u w:val="single"/>
        </w:rPr>
        <w:t>die Institution, -en</w:t>
      </w:r>
      <w:r w:rsidR="00613862">
        <w:rPr>
          <w:rFonts w:ascii="Arial" w:hAnsi="Arial" w:cs="Arial"/>
          <w:b/>
        </w:rPr>
        <w:t xml:space="preserve">: </w:t>
      </w:r>
      <w:r w:rsidRPr="00583821">
        <w:rPr>
          <w:rFonts w:ascii="Arial" w:hAnsi="Arial" w:cs="Arial"/>
        </w:rPr>
        <w:t xml:space="preserve">Synonym zu Einrichtung, </w:t>
      </w:r>
      <w:r w:rsidR="00330296">
        <w:rPr>
          <w:rFonts w:ascii="Arial" w:hAnsi="Arial" w:cs="Arial"/>
        </w:rPr>
        <w:t>zum Beispiel</w:t>
      </w:r>
      <w:r w:rsidRPr="00583821">
        <w:rPr>
          <w:rFonts w:ascii="Arial" w:hAnsi="Arial" w:cs="Arial"/>
        </w:rPr>
        <w:t xml:space="preserve"> Schulen, Universitäten, Ämter…</w:t>
      </w:r>
    </w:p>
    <w:p w:rsidR="00583821" w:rsidRPr="00583821" w:rsidRDefault="00583821" w:rsidP="00CD1E41">
      <w:pPr>
        <w:spacing w:line="360" w:lineRule="auto"/>
        <w:rPr>
          <w:rFonts w:ascii="Arial" w:hAnsi="Arial" w:cs="Arial"/>
        </w:rPr>
      </w:pPr>
      <w:r w:rsidRPr="00D04547">
        <w:rPr>
          <w:rFonts w:ascii="Arial" w:hAnsi="Arial" w:cs="Arial"/>
          <w:u w:val="single"/>
        </w:rPr>
        <w:t>die Herausforderung, -en</w:t>
      </w:r>
      <w:r w:rsidR="00D04547" w:rsidRPr="00D04547">
        <w:rPr>
          <w:rFonts w:ascii="Arial" w:hAnsi="Arial" w:cs="Arial"/>
          <w:u w:val="single"/>
        </w:rPr>
        <w:t>:</w:t>
      </w:r>
      <w:r w:rsidR="00D04547">
        <w:rPr>
          <w:rFonts w:ascii="Arial" w:hAnsi="Arial" w:cs="Arial"/>
          <w:b/>
        </w:rPr>
        <w:t xml:space="preserve"> </w:t>
      </w:r>
      <w:r w:rsidRPr="00583821">
        <w:rPr>
          <w:rFonts w:ascii="Arial" w:hAnsi="Arial" w:cs="Arial"/>
        </w:rPr>
        <w:t>etwas ist schwierig, nicht leicht zu schaffen</w:t>
      </w:r>
    </w:p>
    <w:p w:rsidR="00583821" w:rsidRPr="00583821" w:rsidRDefault="00583821" w:rsidP="00CD1E41">
      <w:pPr>
        <w:spacing w:line="360" w:lineRule="auto"/>
        <w:rPr>
          <w:rFonts w:ascii="Arial" w:hAnsi="Arial" w:cs="Arial"/>
        </w:rPr>
      </w:pPr>
      <w:r w:rsidRPr="00716FC3">
        <w:rPr>
          <w:rFonts w:ascii="Arial" w:hAnsi="Arial" w:cs="Arial"/>
          <w:u w:val="single"/>
        </w:rPr>
        <w:t>die Förderung,</w:t>
      </w:r>
      <w:r w:rsidR="00716FC3">
        <w:rPr>
          <w:rFonts w:ascii="Arial" w:hAnsi="Arial" w:cs="Arial"/>
          <w:u w:val="single"/>
        </w:rPr>
        <w:t xml:space="preserve"> -en</w:t>
      </w:r>
      <w:r w:rsidR="00716FC3" w:rsidRPr="00716FC3">
        <w:rPr>
          <w:rFonts w:ascii="Arial" w:hAnsi="Arial" w:cs="Arial"/>
          <w:u w:val="single"/>
        </w:rPr>
        <w:t>:</w:t>
      </w:r>
      <w:r w:rsidR="00716FC3">
        <w:rPr>
          <w:rFonts w:ascii="Arial" w:hAnsi="Arial" w:cs="Arial"/>
          <w:b/>
        </w:rPr>
        <w:t xml:space="preserve"> </w:t>
      </w:r>
      <w:r w:rsidRPr="00583821">
        <w:rPr>
          <w:rFonts w:ascii="Arial" w:hAnsi="Arial" w:cs="Arial"/>
        </w:rPr>
        <w:t>Hilfsangebote; Möglichkeiten, sich zu entwi</w:t>
      </w:r>
      <w:r w:rsidR="00716FC3">
        <w:rPr>
          <w:rFonts w:ascii="Arial" w:hAnsi="Arial" w:cs="Arial"/>
        </w:rPr>
        <w:t xml:space="preserve">ckeln; kann auch finanziell </w:t>
      </w:r>
      <w:r w:rsidRPr="00583821">
        <w:rPr>
          <w:rFonts w:ascii="Arial" w:hAnsi="Arial" w:cs="Arial"/>
        </w:rPr>
        <w:t>sein</w:t>
      </w:r>
    </w:p>
    <w:p w:rsidR="00583821" w:rsidRPr="00583821" w:rsidRDefault="00583821" w:rsidP="00CD1E41">
      <w:pPr>
        <w:spacing w:line="360" w:lineRule="auto"/>
        <w:rPr>
          <w:rFonts w:ascii="Arial" w:hAnsi="Arial" w:cs="Arial"/>
        </w:rPr>
      </w:pPr>
      <w:r w:rsidRPr="00716FC3">
        <w:rPr>
          <w:rFonts w:ascii="Arial" w:hAnsi="Arial" w:cs="Arial"/>
          <w:u w:val="single"/>
        </w:rPr>
        <w:t>die Recherche, -n</w:t>
      </w:r>
      <w:r w:rsidR="00716FC3" w:rsidRPr="00716FC3">
        <w:rPr>
          <w:rFonts w:ascii="Arial" w:hAnsi="Arial" w:cs="Arial"/>
          <w:u w:val="single"/>
        </w:rPr>
        <w:t>:</w:t>
      </w:r>
      <w:r w:rsidR="00716FC3">
        <w:rPr>
          <w:rFonts w:ascii="Arial" w:hAnsi="Arial" w:cs="Arial"/>
          <w:b/>
        </w:rPr>
        <w:tab/>
      </w:r>
      <w:r w:rsidRPr="00583821">
        <w:rPr>
          <w:rFonts w:ascii="Arial" w:hAnsi="Arial" w:cs="Arial"/>
        </w:rPr>
        <w:t>aus dem Französischen</w:t>
      </w:r>
      <w:r w:rsidR="00716FC3">
        <w:rPr>
          <w:rFonts w:ascii="Arial" w:hAnsi="Arial" w:cs="Arial"/>
        </w:rPr>
        <w:t xml:space="preserve">: Synonym für (journalistische) </w:t>
      </w:r>
      <w:r w:rsidRPr="00583821">
        <w:rPr>
          <w:rFonts w:ascii="Arial" w:hAnsi="Arial" w:cs="Arial"/>
        </w:rPr>
        <w:t>Untersuchung</w:t>
      </w:r>
    </w:p>
    <w:p w:rsidR="00583821" w:rsidRPr="00583821" w:rsidRDefault="00716FC3" w:rsidP="00CD1E41">
      <w:pPr>
        <w:spacing w:line="360" w:lineRule="auto"/>
        <w:rPr>
          <w:rFonts w:ascii="Arial" w:hAnsi="Arial" w:cs="Arial"/>
        </w:rPr>
      </w:pPr>
      <w:r w:rsidRPr="00716FC3">
        <w:rPr>
          <w:rFonts w:ascii="Arial" w:hAnsi="Arial" w:cs="Arial"/>
          <w:u w:val="single"/>
        </w:rPr>
        <w:t>die Erbkrankheit, -en:</w:t>
      </w:r>
      <w:r>
        <w:rPr>
          <w:rFonts w:ascii="Arial" w:hAnsi="Arial" w:cs="Arial"/>
          <w:b/>
        </w:rPr>
        <w:t xml:space="preserve"> </w:t>
      </w:r>
      <w:r w:rsidR="00583821" w:rsidRPr="00583821">
        <w:rPr>
          <w:rFonts w:ascii="Arial" w:hAnsi="Arial" w:cs="Arial"/>
        </w:rPr>
        <w:t>eine Krankheit, die von den Eltern über die Gene an die Kinder</w:t>
      </w:r>
      <w:r>
        <w:rPr>
          <w:rFonts w:ascii="Arial" w:hAnsi="Arial" w:cs="Arial"/>
        </w:rPr>
        <w:t xml:space="preserve"> </w:t>
      </w:r>
      <w:r w:rsidR="00583821" w:rsidRPr="00583821">
        <w:rPr>
          <w:rFonts w:ascii="Arial" w:hAnsi="Arial" w:cs="Arial"/>
        </w:rPr>
        <w:t>weitergegeben wird</w:t>
      </w:r>
    </w:p>
    <w:p w:rsidR="00583821" w:rsidRPr="00583821" w:rsidRDefault="00716FC3" w:rsidP="00CD1E41">
      <w:pPr>
        <w:spacing w:line="360" w:lineRule="auto"/>
        <w:rPr>
          <w:rFonts w:ascii="Arial" w:hAnsi="Arial" w:cs="Arial"/>
        </w:rPr>
      </w:pPr>
      <w:r w:rsidRPr="00716FC3">
        <w:rPr>
          <w:rFonts w:ascii="Arial" w:hAnsi="Arial" w:cs="Arial"/>
          <w:u w:val="single"/>
        </w:rPr>
        <w:lastRenderedPageBreak/>
        <w:t>traumatisch:</w:t>
      </w:r>
      <w:r>
        <w:rPr>
          <w:rFonts w:ascii="Arial" w:hAnsi="Arial" w:cs="Arial"/>
          <w:b/>
        </w:rPr>
        <w:t xml:space="preserve"> </w:t>
      </w:r>
      <w:r w:rsidR="00583821" w:rsidRPr="00583821">
        <w:rPr>
          <w:rFonts w:ascii="Arial" w:hAnsi="Arial" w:cs="Arial"/>
        </w:rPr>
        <w:t>sehr schlimm, mit dauerhaften Konsequenzen</w:t>
      </w:r>
    </w:p>
    <w:p w:rsidR="00583821" w:rsidRPr="00583821" w:rsidRDefault="00716FC3" w:rsidP="00CD1E41">
      <w:pPr>
        <w:spacing w:line="360" w:lineRule="auto"/>
        <w:rPr>
          <w:rFonts w:ascii="Arial" w:hAnsi="Arial" w:cs="Arial"/>
        </w:rPr>
      </w:pPr>
      <w:r w:rsidRPr="00716FC3">
        <w:rPr>
          <w:rFonts w:ascii="Arial" w:hAnsi="Arial" w:cs="Arial"/>
          <w:u w:val="single"/>
        </w:rPr>
        <w:t>die Geflüchteten:</w:t>
      </w:r>
      <w:r>
        <w:rPr>
          <w:rFonts w:ascii="Arial" w:hAnsi="Arial" w:cs="Arial"/>
          <w:b/>
        </w:rPr>
        <w:t xml:space="preserve"> </w:t>
      </w:r>
      <w:r w:rsidR="00583821" w:rsidRPr="00583821">
        <w:rPr>
          <w:rFonts w:ascii="Arial" w:hAnsi="Arial" w:cs="Arial"/>
        </w:rPr>
        <w:t>Personen, die ihre Heimat aufgrund von Kriegen</w:t>
      </w:r>
      <w:r w:rsidR="00921A0F">
        <w:rPr>
          <w:rFonts w:ascii="Arial" w:hAnsi="Arial" w:cs="Arial"/>
        </w:rPr>
        <w:t xml:space="preserve"> oder</w:t>
      </w:r>
      <w:r w:rsidR="00583821" w:rsidRPr="00583821">
        <w:rPr>
          <w:rFonts w:ascii="Arial" w:hAnsi="Arial" w:cs="Arial"/>
        </w:rPr>
        <w:t xml:space="preserve"> politischen</w:t>
      </w:r>
      <w:r>
        <w:rPr>
          <w:rFonts w:ascii="Arial" w:hAnsi="Arial" w:cs="Arial"/>
        </w:rPr>
        <w:t xml:space="preserve"> </w:t>
      </w:r>
      <w:r w:rsidR="00583821" w:rsidRPr="00583821">
        <w:rPr>
          <w:rFonts w:ascii="Arial" w:hAnsi="Arial" w:cs="Arial"/>
        </w:rPr>
        <w:t>Notlagen</w:t>
      </w:r>
      <w:r>
        <w:rPr>
          <w:rFonts w:ascii="Arial" w:hAnsi="Arial" w:cs="Arial"/>
        </w:rPr>
        <w:t xml:space="preserve"> </w:t>
      </w:r>
      <w:r w:rsidR="00583821" w:rsidRPr="00583821">
        <w:rPr>
          <w:rFonts w:ascii="Arial" w:hAnsi="Arial" w:cs="Arial"/>
        </w:rPr>
        <w:t>vorübergehend oder dauerhaft verlassen haben</w:t>
      </w:r>
    </w:p>
    <w:p w:rsidR="00583821" w:rsidRPr="00B64AC2" w:rsidRDefault="00716FC3" w:rsidP="00CD1E41">
      <w:pPr>
        <w:spacing w:line="360" w:lineRule="auto"/>
        <w:rPr>
          <w:rFonts w:ascii="Arial" w:hAnsi="Arial" w:cs="Arial"/>
        </w:rPr>
      </w:pPr>
      <w:r w:rsidRPr="00B64AC2">
        <w:rPr>
          <w:rFonts w:ascii="Arial" w:hAnsi="Arial" w:cs="Arial"/>
          <w:u w:val="single"/>
        </w:rPr>
        <w:t>die Begabung, -en:</w:t>
      </w:r>
      <w:r w:rsidRPr="00B64AC2">
        <w:rPr>
          <w:rFonts w:ascii="Arial" w:hAnsi="Arial" w:cs="Arial"/>
        </w:rPr>
        <w:t xml:space="preserve"> </w:t>
      </w:r>
      <w:r w:rsidR="00583821" w:rsidRPr="00B64AC2">
        <w:rPr>
          <w:rFonts w:ascii="Arial" w:hAnsi="Arial" w:cs="Arial"/>
        </w:rPr>
        <w:t>ähnlich wie Tale</w:t>
      </w:r>
      <w:r w:rsidR="00583821" w:rsidRPr="00B64AC2">
        <w:rPr>
          <w:rFonts w:ascii="Arial" w:hAnsi="Arial" w:cs="Arial"/>
          <w:color w:val="000000"/>
        </w:rPr>
        <w:t>nt, eine besondere Fähigkeit</w:t>
      </w:r>
    </w:p>
    <w:p w:rsidR="00583821" w:rsidRPr="00B64AC2" w:rsidRDefault="00716FC3" w:rsidP="00CD1E41">
      <w:pPr>
        <w:spacing w:line="360" w:lineRule="auto"/>
        <w:rPr>
          <w:rFonts w:ascii="Arial" w:hAnsi="Arial" w:cs="Arial"/>
        </w:rPr>
      </w:pPr>
      <w:r w:rsidRPr="00B64AC2">
        <w:rPr>
          <w:rFonts w:ascii="Arial" w:hAnsi="Arial" w:cs="Arial"/>
          <w:u w:val="single"/>
        </w:rPr>
        <w:t>das Handicap, -s:</w:t>
      </w:r>
      <w:r w:rsidRPr="00B64AC2">
        <w:rPr>
          <w:rFonts w:ascii="Arial" w:hAnsi="Arial" w:cs="Arial"/>
        </w:rPr>
        <w:t xml:space="preserve"> </w:t>
      </w:r>
      <w:r w:rsidR="00583821" w:rsidRPr="00B64AC2">
        <w:rPr>
          <w:rFonts w:ascii="Arial" w:hAnsi="Arial" w:cs="Arial"/>
        </w:rPr>
        <w:t>Synonym für Einschränkung, Behinderung</w:t>
      </w:r>
    </w:p>
    <w:p w:rsidR="00583821" w:rsidRPr="00B64AC2" w:rsidRDefault="00716FC3" w:rsidP="00CD1E41">
      <w:pPr>
        <w:spacing w:line="360" w:lineRule="auto"/>
        <w:rPr>
          <w:rFonts w:ascii="Arial" w:hAnsi="Arial" w:cs="Arial"/>
        </w:rPr>
      </w:pPr>
      <w:r w:rsidRPr="00B64AC2">
        <w:rPr>
          <w:rFonts w:ascii="Arial" w:hAnsi="Arial" w:cs="Arial"/>
          <w:u w:val="single"/>
        </w:rPr>
        <w:t>die Angehörigen:</w:t>
      </w:r>
      <w:r w:rsidRPr="00B64AC2">
        <w:rPr>
          <w:rFonts w:ascii="Arial" w:hAnsi="Arial" w:cs="Arial"/>
        </w:rPr>
        <w:t xml:space="preserve"> </w:t>
      </w:r>
      <w:r w:rsidR="00583821" w:rsidRPr="00B64AC2">
        <w:rPr>
          <w:rFonts w:ascii="Arial" w:hAnsi="Arial" w:cs="Arial"/>
        </w:rPr>
        <w:t>Familie, Verwandte</w:t>
      </w:r>
    </w:p>
    <w:p w:rsidR="00583821" w:rsidRPr="00B64AC2" w:rsidRDefault="00716FC3" w:rsidP="00CD1E41">
      <w:pPr>
        <w:spacing w:line="360" w:lineRule="auto"/>
        <w:rPr>
          <w:rFonts w:ascii="Arial" w:hAnsi="Arial" w:cs="Arial"/>
        </w:rPr>
      </w:pPr>
      <w:r w:rsidRPr="00B64AC2">
        <w:rPr>
          <w:rFonts w:ascii="Arial" w:hAnsi="Arial" w:cs="Arial"/>
          <w:u w:val="single"/>
        </w:rPr>
        <w:t>die Palette, -n:</w:t>
      </w:r>
      <w:r w:rsidRPr="00B64AC2">
        <w:rPr>
          <w:rFonts w:ascii="Arial" w:hAnsi="Arial" w:cs="Arial"/>
        </w:rPr>
        <w:t xml:space="preserve"> </w:t>
      </w:r>
      <w:r w:rsidR="00583821" w:rsidRPr="00B64AC2">
        <w:rPr>
          <w:rFonts w:ascii="Arial" w:hAnsi="Arial" w:cs="Arial"/>
        </w:rPr>
        <w:t>eine Vielzahl von verschiedenen Dingen (</w:t>
      </w:r>
      <w:r w:rsidR="00330296">
        <w:rPr>
          <w:rFonts w:ascii="Arial" w:hAnsi="Arial" w:cs="Arial"/>
        </w:rPr>
        <w:t>zum Beispiel</w:t>
      </w:r>
      <w:r w:rsidR="00583821" w:rsidRPr="00B64AC2">
        <w:rPr>
          <w:rFonts w:ascii="Arial" w:hAnsi="Arial" w:cs="Arial"/>
        </w:rPr>
        <w:t xml:space="preserve"> Farbpalette)</w:t>
      </w:r>
    </w:p>
    <w:p w:rsidR="00583821" w:rsidRPr="00B64AC2" w:rsidRDefault="00716FC3" w:rsidP="00CD1E41">
      <w:pPr>
        <w:spacing w:line="360" w:lineRule="auto"/>
        <w:rPr>
          <w:rFonts w:ascii="Arial" w:hAnsi="Arial" w:cs="Arial"/>
        </w:rPr>
      </w:pPr>
      <w:r w:rsidRPr="00B64AC2">
        <w:rPr>
          <w:rFonts w:ascii="Arial" w:hAnsi="Arial" w:cs="Arial"/>
          <w:u w:val="single"/>
        </w:rPr>
        <w:t>die Schulbegleiterin:</w:t>
      </w:r>
      <w:r w:rsidRPr="00B64AC2">
        <w:rPr>
          <w:rFonts w:ascii="Arial" w:hAnsi="Arial" w:cs="Arial"/>
        </w:rPr>
        <w:t xml:space="preserve"> </w:t>
      </w:r>
      <w:r w:rsidR="00583821" w:rsidRPr="00B64AC2">
        <w:rPr>
          <w:rFonts w:ascii="Arial" w:hAnsi="Arial" w:cs="Arial"/>
        </w:rPr>
        <w:t>auch Integrationshelferin, Schulassistenti</w:t>
      </w:r>
      <w:r w:rsidRPr="00B64AC2">
        <w:rPr>
          <w:rFonts w:ascii="Arial" w:hAnsi="Arial" w:cs="Arial"/>
        </w:rPr>
        <w:t xml:space="preserve">n: besuchen die Schulen, um </w:t>
      </w:r>
      <w:r w:rsidR="00583821" w:rsidRPr="00B64AC2">
        <w:rPr>
          <w:rFonts w:ascii="Arial" w:hAnsi="Arial" w:cs="Arial"/>
        </w:rPr>
        <w:t>einzelne Schülerinnen</w:t>
      </w:r>
      <w:r w:rsidR="00921A0F">
        <w:rPr>
          <w:rFonts w:ascii="Arial" w:hAnsi="Arial" w:cs="Arial"/>
        </w:rPr>
        <w:t xml:space="preserve"> und Schüler</w:t>
      </w:r>
      <w:r w:rsidR="00583821" w:rsidRPr="00B64AC2">
        <w:rPr>
          <w:rFonts w:ascii="Arial" w:hAnsi="Arial" w:cs="Arial"/>
        </w:rPr>
        <w:t xml:space="preserve"> mit Förderbedar</w:t>
      </w:r>
      <w:r w:rsidRPr="00B64AC2">
        <w:rPr>
          <w:rFonts w:ascii="Arial" w:hAnsi="Arial" w:cs="Arial"/>
        </w:rPr>
        <w:t xml:space="preserve">f in der Klasse und bei den </w:t>
      </w:r>
      <w:r w:rsidR="00583821" w:rsidRPr="00B64AC2">
        <w:rPr>
          <w:rFonts w:ascii="Arial" w:hAnsi="Arial" w:cs="Arial"/>
        </w:rPr>
        <w:t>Hausaufgaben zu unterstützen</w:t>
      </w:r>
    </w:p>
    <w:p w:rsidR="00583821" w:rsidRPr="00B64AC2" w:rsidRDefault="00716FC3" w:rsidP="00CD1E41">
      <w:pPr>
        <w:spacing w:line="360" w:lineRule="auto"/>
        <w:rPr>
          <w:rFonts w:ascii="Arial" w:hAnsi="Arial" w:cs="Arial"/>
        </w:rPr>
      </w:pPr>
      <w:r w:rsidRPr="00B64AC2">
        <w:rPr>
          <w:rFonts w:ascii="Arial" w:hAnsi="Arial" w:cs="Arial"/>
          <w:u w:val="single"/>
        </w:rPr>
        <w:t>vielerorts:</w:t>
      </w:r>
      <w:r w:rsidRPr="00B64AC2">
        <w:rPr>
          <w:rFonts w:ascii="Arial" w:hAnsi="Arial" w:cs="Arial"/>
        </w:rPr>
        <w:t xml:space="preserve"> </w:t>
      </w:r>
      <w:r w:rsidR="00583821" w:rsidRPr="00B64AC2">
        <w:rPr>
          <w:rFonts w:ascii="Arial" w:hAnsi="Arial" w:cs="Arial"/>
        </w:rPr>
        <w:t>an vielen Orten</w:t>
      </w:r>
    </w:p>
    <w:p w:rsidR="00583821" w:rsidRPr="00B64AC2" w:rsidRDefault="00716FC3" w:rsidP="00CD1E41">
      <w:pPr>
        <w:spacing w:line="360" w:lineRule="auto"/>
        <w:rPr>
          <w:rFonts w:ascii="Arial" w:hAnsi="Arial" w:cs="Arial"/>
        </w:rPr>
      </w:pPr>
      <w:r w:rsidRPr="00B64AC2">
        <w:rPr>
          <w:rFonts w:ascii="Arial" w:hAnsi="Arial" w:cs="Arial"/>
          <w:u w:val="single"/>
        </w:rPr>
        <w:t>die Bemühung, -en:</w:t>
      </w:r>
      <w:r w:rsidRPr="00B64AC2">
        <w:rPr>
          <w:rFonts w:ascii="Arial" w:hAnsi="Arial" w:cs="Arial"/>
        </w:rPr>
        <w:t xml:space="preserve"> </w:t>
      </w:r>
      <w:r w:rsidR="00583821" w:rsidRPr="00B64AC2">
        <w:rPr>
          <w:rFonts w:ascii="Arial" w:hAnsi="Arial" w:cs="Arial"/>
        </w:rPr>
        <w:t>Anstrengung, Versuch</w:t>
      </w:r>
    </w:p>
    <w:p w:rsidR="00583821" w:rsidRPr="00B64AC2" w:rsidRDefault="00716FC3" w:rsidP="00CD1E41">
      <w:pPr>
        <w:spacing w:line="360" w:lineRule="auto"/>
        <w:rPr>
          <w:rFonts w:ascii="Arial" w:hAnsi="Arial" w:cs="Arial"/>
        </w:rPr>
      </w:pPr>
      <w:r w:rsidRPr="00B64AC2">
        <w:rPr>
          <w:rFonts w:ascii="Arial" w:hAnsi="Arial" w:cs="Arial"/>
          <w:u w:val="single"/>
        </w:rPr>
        <w:t>die Routine, -n:</w:t>
      </w:r>
      <w:r w:rsidRPr="00B64AC2">
        <w:rPr>
          <w:rFonts w:ascii="Arial" w:hAnsi="Arial" w:cs="Arial"/>
        </w:rPr>
        <w:t xml:space="preserve"> </w:t>
      </w:r>
      <w:r w:rsidR="00583821" w:rsidRPr="00B64AC2">
        <w:rPr>
          <w:rFonts w:ascii="Arial" w:hAnsi="Arial" w:cs="Arial"/>
        </w:rPr>
        <w:t>wenn etwas immer wieder getan wird, ste</w:t>
      </w:r>
      <w:r w:rsidRPr="00B64AC2">
        <w:rPr>
          <w:rFonts w:ascii="Arial" w:hAnsi="Arial" w:cs="Arial"/>
        </w:rPr>
        <w:t xml:space="preserve">llt sich Routine ein; etwas </w:t>
      </w:r>
      <w:r w:rsidR="00583821" w:rsidRPr="00B64AC2">
        <w:rPr>
          <w:rFonts w:ascii="Arial" w:hAnsi="Arial" w:cs="Arial"/>
        </w:rPr>
        <w:t>wird normal</w:t>
      </w:r>
    </w:p>
    <w:p w:rsidR="00583821" w:rsidRPr="00B64AC2" w:rsidRDefault="00716FC3" w:rsidP="00CD1E41">
      <w:pPr>
        <w:spacing w:line="360" w:lineRule="auto"/>
        <w:rPr>
          <w:rFonts w:ascii="Arial" w:hAnsi="Arial" w:cs="Arial"/>
        </w:rPr>
      </w:pPr>
      <w:r w:rsidRPr="00B64AC2">
        <w:rPr>
          <w:rFonts w:ascii="Arial" w:hAnsi="Arial" w:cs="Arial"/>
          <w:u w:val="single"/>
        </w:rPr>
        <w:t>sich widerspiegeln:</w:t>
      </w:r>
      <w:r w:rsidRPr="00B64AC2">
        <w:rPr>
          <w:rFonts w:ascii="Arial" w:hAnsi="Arial" w:cs="Arial"/>
        </w:rPr>
        <w:t xml:space="preserve"> </w:t>
      </w:r>
      <w:r w:rsidR="00583821" w:rsidRPr="00B64AC2">
        <w:rPr>
          <w:rFonts w:ascii="Arial" w:hAnsi="Arial" w:cs="Arial"/>
          <w:color w:val="000000"/>
        </w:rPr>
        <w:t>sich zeigen in (h</w:t>
      </w:r>
      <w:r w:rsidR="00583821" w:rsidRPr="00B64AC2">
        <w:rPr>
          <w:rFonts w:ascii="Arial" w:hAnsi="Arial" w:cs="Arial"/>
        </w:rPr>
        <w:t>ier steckt das Wort „Spieg</w:t>
      </w:r>
      <w:r w:rsidR="00583821" w:rsidRPr="00B64AC2">
        <w:rPr>
          <w:rFonts w:ascii="Arial" w:hAnsi="Arial" w:cs="Arial"/>
          <w:color w:val="000000"/>
        </w:rPr>
        <w:t>el“ drin)</w:t>
      </w:r>
    </w:p>
    <w:p w:rsidR="00127B6E" w:rsidRDefault="00127B6E" w:rsidP="00394C80">
      <w:pPr>
        <w:spacing w:line="360" w:lineRule="auto"/>
        <w:jc w:val="both"/>
        <w:rPr>
          <w:rFonts w:ascii="Arial" w:hAnsi="Arial" w:cs="Arial"/>
        </w:rPr>
      </w:pPr>
    </w:p>
    <w:sectPr w:rsidR="00127B6E">
      <w:headerReference w:type="default" r:id="rId11"/>
      <w:footerReference w:type="default" r:id="rId12"/>
      <w:pgSz w:w="11906" w:h="16838"/>
      <w:pgMar w:top="1417" w:right="1417" w:bottom="1134" w:left="1417" w:header="708" w:footer="45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5534" w:rsidRDefault="005E5534">
      <w:r>
        <w:separator/>
      </w:r>
    </w:p>
  </w:endnote>
  <w:endnote w:type="continuationSeparator" w:id="0">
    <w:p w:rsidR="005E5534" w:rsidRDefault="005E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B6E" w:rsidRDefault="00B64AC2">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5534" w:rsidRDefault="005E5534">
      <w:r>
        <w:separator/>
      </w:r>
    </w:p>
  </w:footnote>
  <w:footnote w:type="continuationSeparator" w:id="0">
    <w:p w:rsidR="005E5534" w:rsidRDefault="005E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7B6E" w:rsidRDefault="00B64AC2">
    <w:pPr>
      <w:pStyle w:val="Kopfzeile"/>
      <w:rPr>
        <w:rFonts w:ascii="Verdana" w:hAnsi="Verdana"/>
        <w:sz w:val="18"/>
        <w:szCs w:val="18"/>
      </w:rPr>
    </w:pPr>
    <w:r>
      <w:rPr>
        <w:rFonts w:ascii="Verdana" w:hAnsi="Verdana"/>
        <w:noProof/>
        <w:sz w:val="18"/>
        <w:szCs w:val="18"/>
        <w:lang w:eastAsia="de-DE" w:bidi="ar-SA"/>
      </w:rPr>
      <w:drawing>
        <wp:anchor distT="0" distB="0" distL="114300" distR="114300" simplePos="0" relativeHeight="251659264" behindDoc="1" locked="0" layoutInCell="1" allowOverlap="1">
          <wp:simplePos x="0" y="0"/>
          <wp:positionH relativeFrom="margin">
            <wp:posOffset>5639435</wp:posOffset>
          </wp:positionH>
          <wp:positionV relativeFrom="paragraph">
            <wp:posOffset>-184150</wp:posOffset>
          </wp:positionV>
          <wp:extent cx="490220" cy="387985"/>
          <wp:effectExtent l="0" t="0" r="5080" b="0"/>
          <wp:wrapTight wrapText="bothSides">
            <wp:wrapPolygon edited="0">
              <wp:start x="9233" y="0"/>
              <wp:lineTo x="0" y="4242"/>
              <wp:lineTo x="0" y="20151"/>
              <wp:lineTo x="20984" y="20151"/>
              <wp:lineTo x="20984" y="4242"/>
              <wp:lineTo x="13430" y="0"/>
              <wp:lineTo x="9233" y="0"/>
            </wp:wrapPolygon>
          </wp:wrapTight>
          <wp:docPr id="3" name="Grafik 3"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C:\Users\GIH010218\Desktop\PASCH-Logo_Standard\PASCH-Logo_4c.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0220" cy="3879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Verdana" w:hAnsi="Verdana"/>
        <w:noProof/>
        <w:sz w:val="18"/>
        <w:szCs w:val="18"/>
        <w:lang w:eastAsia="de-DE" w:bidi="ar-SA"/>
      </w:rPr>
      <w:t>(Aus)Bildung in Deutschland</w:t>
    </w:r>
    <w:r>
      <w:rPr>
        <w:rStyle w:val="Ohne"/>
        <w:rFonts w:ascii="Verdana" w:hAnsi="Verdana"/>
        <w:noProof/>
        <w:sz w:val="18"/>
        <w:szCs w:val="18"/>
        <w:lang w:eastAsia="de-DE"/>
      </w:rPr>
      <w:t xml:space="preserve"> </w:t>
    </w:r>
    <w:r>
      <w:rPr>
        <w:rStyle w:val="Ohne"/>
        <w:rFonts w:ascii="Verdana" w:hAnsi="Verdana"/>
        <w:bCs/>
        <w:sz w:val="18"/>
        <w:szCs w:val="18"/>
      </w:rPr>
      <w:t>| Johannes Heuzeroth/Wolf Zippel</w:t>
    </w:r>
  </w:p>
  <w:p w:rsidR="00127B6E" w:rsidRDefault="00127B6E">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7B6E"/>
    <w:rsid w:val="00127B6E"/>
    <w:rsid w:val="00240F62"/>
    <w:rsid w:val="00330296"/>
    <w:rsid w:val="00394C80"/>
    <w:rsid w:val="004D5371"/>
    <w:rsid w:val="004F0449"/>
    <w:rsid w:val="00583821"/>
    <w:rsid w:val="005A097C"/>
    <w:rsid w:val="005E3629"/>
    <w:rsid w:val="005E5534"/>
    <w:rsid w:val="005E5ED8"/>
    <w:rsid w:val="00613862"/>
    <w:rsid w:val="006D5967"/>
    <w:rsid w:val="00716FC3"/>
    <w:rsid w:val="008C0255"/>
    <w:rsid w:val="008C21D2"/>
    <w:rsid w:val="00921A0F"/>
    <w:rsid w:val="009E4E96"/>
    <w:rsid w:val="00B64AC2"/>
    <w:rsid w:val="00C97829"/>
    <w:rsid w:val="00CD1E41"/>
    <w:rsid w:val="00D04547"/>
    <w:rsid w:val="00E15B9F"/>
    <w:rsid w:val="00FE1C0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90B2E35-E74F-424C-8AD8-85CE681A6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heme="minorHAnsi" w:hAnsi="Arial"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widowControl w:val="0"/>
      <w:suppressAutoHyphens/>
      <w:spacing w:after="0" w:line="240" w:lineRule="auto"/>
    </w:pPr>
    <w:rPr>
      <w:rFonts w:ascii="Times New Roman" w:eastAsia="SimSun" w:hAnsi="Times New Roman" w:cs="Mangal"/>
      <w:kern w:val="1"/>
      <w:sz w:val="24"/>
      <w:szCs w:val="24"/>
      <w:lang w:eastAsia="hi-I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536"/>
        <w:tab w:val="right" w:pos="9072"/>
      </w:tabs>
    </w:pPr>
    <w:rPr>
      <w:szCs w:val="21"/>
    </w:rPr>
  </w:style>
  <w:style w:type="character" w:customStyle="1" w:styleId="KopfzeileZchn">
    <w:name w:val="Kopfzeile Zchn"/>
    <w:basedOn w:val="Absatz-Standardschriftart"/>
    <w:link w:val="Kopfzeile"/>
    <w:uiPriority w:val="99"/>
    <w:rPr>
      <w:rFonts w:ascii="Times New Roman" w:eastAsia="SimSun" w:hAnsi="Times New Roman" w:cs="Mangal"/>
      <w:kern w:val="1"/>
      <w:sz w:val="24"/>
      <w:szCs w:val="21"/>
      <w:lang w:eastAsia="hi-IN" w:bidi="hi-IN"/>
    </w:rPr>
  </w:style>
  <w:style w:type="paragraph" w:styleId="Fuzeile">
    <w:name w:val="footer"/>
    <w:basedOn w:val="Standard"/>
    <w:link w:val="FuzeileZchn"/>
    <w:uiPriority w:val="99"/>
    <w:unhideWhenUsed/>
    <w:pPr>
      <w:tabs>
        <w:tab w:val="center" w:pos="4536"/>
        <w:tab w:val="right" w:pos="9072"/>
      </w:tabs>
    </w:pPr>
    <w:rPr>
      <w:szCs w:val="21"/>
    </w:rPr>
  </w:style>
  <w:style w:type="character" w:customStyle="1" w:styleId="FuzeileZchn">
    <w:name w:val="Fußzeile Zchn"/>
    <w:basedOn w:val="Absatz-Standardschriftart"/>
    <w:link w:val="Fuzeile"/>
    <w:uiPriority w:val="99"/>
    <w:rPr>
      <w:rFonts w:ascii="Times New Roman" w:eastAsia="SimSun" w:hAnsi="Times New Roman" w:cs="Mangal"/>
      <w:kern w:val="1"/>
      <w:sz w:val="24"/>
      <w:szCs w:val="21"/>
      <w:lang w:eastAsia="hi-IN" w:bidi="hi-IN"/>
    </w:rPr>
  </w:style>
  <w:style w:type="character" w:customStyle="1" w:styleId="Ohne">
    <w:name w:val="Ohne"/>
    <w:rPr>
      <w:lang w:val="de-DE"/>
    </w:rPr>
  </w:style>
  <w:style w:type="paragraph" w:styleId="Sprechblasentext">
    <w:name w:val="Balloon Text"/>
    <w:basedOn w:val="Standard"/>
    <w:link w:val="SprechblasentextZchn"/>
    <w:uiPriority w:val="99"/>
    <w:semiHidden/>
    <w:unhideWhenUsed/>
    <w:rPr>
      <w:rFonts w:ascii="Tahoma" w:hAnsi="Tahoma"/>
      <w:sz w:val="16"/>
      <w:szCs w:val="14"/>
    </w:rPr>
  </w:style>
  <w:style w:type="character" w:customStyle="1" w:styleId="SprechblasentextZchn">
    <w:name w:val="Sprechblasentext Zchn"/>
    <w:basedOn w:val="Absatz-Standardschriftart"/>
    <w:link w:val="Sprechblasentext"/>
    <w:uiPriority w:val="99"/>
    <w:semiHidden/>
    <w:rPr>
      <w:rFonts w:ascii="Tahoma" w:eastAsia="SimSun" w:hAnsi="Tahoma" w:cs="Mangal"/>
      <w:kern w:val="1"/>
      <w:sz w:val="16"/>
      <w:szCs w:val="14"/>
      <w:lang w:eastAsia="hi-IN" w:bidi="hi-IN"/>
    </w:rPr>
  </w:style>
  <w:style w:type="paragraph" w:styleId="StandardWeb">
    <w:name w:val="Normal (Web)"/>
    <w:basedOn w:val="Standard"/>
    <w:pPr>
      <w:widowControl/>
      <w:autoSpaceDN w:val="0"/>
      <w:spacing w:before="100" w:after="100"/>
      <w:textAlignment w:val="baseline"/>
    </w:pPr>
    <w:rPr>
      <w:rFonts w:eastAsia="Times New Roman" w:cs="Arial"/>
      <w:kern w:val="3"/>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E1BF3C-5C54-4643-8237-C9C8F530F9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1126</Words>
  <Characters>7094</Characters>
  <Application>Microsoft Office Word</Application>
  <DocSecurity>0</DocSecurity>
  <Lines>59</Lines>
  <Paragraphs>16</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8204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Schürbrock, Lisa</dc:creator>
  <cp:lastModifiedBy>Meier, Lorena</cp:lastModifiedBy>
  <cp:revision>18</cp:revision>
  <dcterms:created xsi:type="dcterms:W3CDTF">2020-04-24T09:22:00Z</dcterms:created>
  <dcterms:modified xsi:type="dcterms:W3CDTF">2020-05-08T12:14:00Z</dcterms:modified>
</cp:coreProperties>
</file>