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61D" w:rsidRPr="006B2803" w:rsidRDefault="006B2803">
      <w:pPr>
        <w:pStyle w:val="VorformatierterText"/>
        <w:spacing w:line="360" w:lineRule="auto"/>
        <w:rPr>
          <w:rFonts w:ascii="Arial" w:hAnsi="Arial" w:cs="Arial"/>
          <w:sz w:val="24"/>
          <w:szCs w:val="24"/>
        </w:rPr>
      </w:pPr>
      <w:r w:rsidRPr="006B2803">
        <w:rPr>
          <w:rFonts w:ascii="Arial" w:hAnsi="Arial" w:cs="Arial"/>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300pt">
            <v:imagedata r:id="rId4" o:title="doc_Roeder_copyright_privat"/>
          </v:shape>
        </w:pict>
      </w:r>
    </w:p>
    <w:p w:rsidR="0060661D" w:rsidRPr="006B2803" w:rsidRDefault="0060661D">
      <w:pPr>
        <w:pStyle w:val="VorformatierterText"/>
        <w:spacing w:line="360" w:lineRule="auto"/>
        <w:rPr>
          <w:rFonts w:ascii="Arial" w:hAnsi="Arial" w:cs="Arial"/>
          <w:sz w:val="24"/>
          <w:szCs w:val="24"/>
        </w:rPr>
      </w:pPr>
    </w:p>
    <w:p w:rsidR="0060661D" w:rsidRDefault="0080012D">
      <w:pPr>
        <w:spacing w:line="360" w:lineRule="auto"/>
        <w:rPr>
          <w:rFonts w:ascii="Courier New" w:hAnsi="Courier New" w:cs="Courier New"/>
          <w:sz w:val="20"/>
          <w:szCs w:val="20"/>
        </w:rPr>
      </w:pPr>
      <w:r w:rsidRPr="006B2803">
        <w:rPr>
          <w:rFonts w:ascii="Courier New" w:hAnsi="Courier New" w:cs="Courier New"/>
          <w:sz w:val="20"/>
          <w:szCs w:val="20"/>
        </w:rPr>
        <w:t>Franziska Röder, IHK N</w:t>
      </w:r>
      <w:r w:rsidRPr="006B2803">
        <w:rPr>
          <w:rFonts w:ascii="Courier New" w:hAnsi="Courier New" w:cs="Courier New"/>
          <w:sz w:val="20"/>
          <w:szCs w:val="20"/>
        </w:rPr>
        <w:t xml:space="preserve">ürnberg für Mittelfranken, </w:t>
      </w:r>
      <w:bookmarkStart w:id="0" w:name="__DdeLink__1964_95545277"/>
      <w:r w:rsidRPr="006B2803">
        <w:rPr>
          <w:rFonts w:ascii="Courier New" w:hAnsi="Courier New" w:cs="Courier New"/>
          <w:sz w:val="20"/>
          <w:szCs w:val="20"/>
        </w:rPr>
        <w:t>Projektmanagerin IQ - Internationale Fachkräfte</w:t>
      </w:r>
      <w:bookmarkEnd w:id="0"/>
      <w:r>
        <w:rPr>
          <w:rFonts w:ascii="Courier New" w:hAnsi="Courier New" w:cs="Courier New"/>
          <w:sz w:val="20"/>
          <w:szCs w:val="20"/>
        </w:rPr>
        <w:t xml:space="preserve"> </w:t>
      </w:r>
      <w:r>
        <w:rPr>
          <w:rFonts w:ascii="Courier New" w:hAnsi="Courier New" w:cs="Courier New"/>
          <w:sz w:val="20"/>
          <w:szCs w:val="20"/>
        </w:rPr>
        <w:t>|</w:t>
      </w:r>
      <w:r w:rsidRPr="00982E27">
        <w:rPr>
          <w:rFonts w:ascii="Courier New" w:hAnsi="Courier New" w:cs="Courier New"/>
          <w:sz w:val="20"/>
          <w:szCs w:val="20"/>
        </w:rPr>
        <w:t xml:space="preserve"> </w:t>
      </w:r>
      <w:r>
        <w:rPr>
          <w:rStyle w:val="bildnachweis"/>
        </w:rPr>
        <w:t>©</w:t>
      </w:r>
      <w:r w:rsidRPr="00982E27">
        <w:rPr>
          <w:rFonts w:ascii="Courier New" w:hAnsi="Courier New" w:cs="Courier New"/>
          <w:sz w:val="20"/>
          <w:szCs w:val="20"/>
        </w:rPr>
        <w:t xml:space="preserve"> privat</w:t>
      </w:r>
    </w:p>
    <w:p w:rsidR="0080012D" w:rsidRPr="0080012D" w:rsidRDefault="0080012D">
      <w:pPr>
        <w:spacing w:line="360" w:lineRule="auto"/>
        <w:rPr>
          <w:rFonts w:ascii="Courier New" w:hAnsi="Courier New" w:cs="Courier New"/>
          <w:sz w:val="20"/>
          <w:szCs w:val="20"/>
        </w:rPr>
      </w:pPr>
    </w:p>
    <w:p w:rsidR="0060661D" w:rsidRPr="006B2803" w:rsidRDefault="0080012D">
      <w:pPr>
        <w:spacing w:line="360" w:lineRule="auto"/>
        <w:rPr>
          <w:rFonts w:ascii="Arial" w:hAnsi="Arial" w:cs="Arial"/>
          <w:sz w:val="24"/>
        </w:rPr>
      </w:pPr>
      <w:r w:rsidRPr="006B2803">
        <w:rPr>
          <w:rFonts w:ascii="Arial" w:hAnsi="Arial" w:cs="Arial"/>
          <w:sz w:val="24"/>
        </w:rPr>
        <w:t>(Roeder1.mp3)</w:t>
      </w:r>
    </w:p>
    <w:p w:rsidR="0060661D" w:rsidRPr="006B2803" w:rsidRDefault="0080012D">
      <w:pPr>
        <w:spacing w:line="360" w:lineRule="auto"/>
        <w:rPr>
          <w:rFonts w:ascii="Arial" w:hAnsi="Arial" w:cs="Arial"/>
          <w:b/>
          <w:sz w:val="24"/>
        </w:rPr>
      </w:pPr>
      <w:r w:rsidRPr="006B2803">
        <w:rPr>
          <w:rFonts w:ascii="Arial" w:hAnsi="Arial" w:cs="Arial"/>
          <w:b/>
          <w:sz w:val="24"/>
        </w:rPr>
        <w:t xml:space="preserve">Wie lief das Gesetz bei Ihnen in der IHK an? </w:t>
      </w:r>
    </w:p>
    <w:p w:rsidR="0060661D" w:rsidRPr="006B2803" w:rsidRDefault="0080012D">
      <w:pPr>
        <w:spacing w:line="360" w:lineRule="auto"/>
        <w:rPr>
          <w:rFonts w:ascii="Arial" w:hAnsi="Arial" w:cs="Arial"/>
          <w:sz w:val="24"/>
        </w:rPr>
      </w:pPr>
      <w:r w:rsidRPr="006B2803">
        <w:rPr>
          <w:rFonts w:ascii="Arial" w:hAnsi="Arial" w:cs="Arial"/>
          <w:sz w:val="24"/>
        </w:rPr>
        <w:t xml:space="preserve">Also, wir hatten ab Ende Februar deutlich mehr Anfragen von Unternehmen, die Fachkräfte </w:t>
      </w:r>
      <w:r w:rsidRPr="006B2803">
        <w:rPr>
          <w:rFonts w:ascii="Arial" w:hAnsi="Arial" w:cs="Arial"/>
          <w:sz w:val="24"/>
        </w:rPr>
        <w:t xml:space="preserve">einstellen wollten und die auch tatsächlich auf dieses Gesetz gewartet haben. Also, da kamen wahnsinnig viele Anfragen, vor allem von den Branchen, die vorher noch nicht aus Drittstaaten rekrutieren durften, also zum Beispiel die Gastronomie, die stand ja </w:t>
      </w:r>
      <w:r w:rsidRPr="006B2803">
        <w:rPr>
          <w:rFonts w:ascii="Arial" w:hAnsi="Arial" w:cs="Arial"/>
          <w:sz w:val="24"/>
        </w:rPr>
        <w:t>nie auf der Positivliste der Berufe, die zuwandern durfte. Und da kamen ganz viele Anfragen und das ist dann natürlich Mitte März schlagartig zurückgegangen.</w:t>
      </w:r>
    </w:p>
    <w:p w:rsidR="0060661D" w:rsidRPr="006B2803" w:rsidRDefault="0060661D">
      <w:pPr>
        <w:spacing w:line="360" w:lineRule="auto"/>
        <w:rPr>
          <w:rFonts w:ascii="Arial" w:hAnsi="Arial" w:cs="Arial"/>
          <w:sz w:val="24"/>
        </w:rPr>
      </w:pPr>
    </w:p>
    <w:p w:rsidR="0060661D" w:rsidRPr="006B2803" w:rsidRDefault="006B2803">
      <w:pPr>
        <w:spacing w:line="360" w:lineRule="auto"/>
        <w:rPr>
          <w:rFonts w:ascii="Arial" w:hAnsi="Arial" w:cs="Arial"/>
          <w:sz w:val="24"/>
        </w:rPr>
      </w:pPr>
      <w:r w:rsidRPr="006B2803">
        <w:rPr>
          <w:rFonts w:ascii="Arial" w:hAnsi="Arial" w:cs="Arial"/>
          <w:sz w:val="24"/>
        </w:rPr>
        <w:lastRenderedPageBreak/>
        <w:pict>
          <v:shape id="_x0000_i1026" type="#_x0000_t75" style="width:450pt;height:300pt">
            <v:imagedata r:id="rId5" o:title="doc_Aipperspach2_copyrightKatjaHanke"/>
          </v:shape>
        </w:pict>
      </w:r>
    </w:p>
    <w:p w:rsidR="0060661D" w:rsidRPr="006B2803" w:rsidRDefault="0080012D">
      <w:pPr>
        <w:spacing w:line="360" w:lineRule="auto"/>
        <w:rPr>
          <w:rFonts w:ascii="Courier New" w:hAnsi="Courier New" w:cs="Courier New"/>
          <w:sz w:val="20"/>
          <w:szCs w:val="20"/>
        </w:rPr>
      </w:pPr>
      <w:r w:rsidRPr="006B2803">
        <w:rPr>
          <w:rFonts w:ascii="Courier New" w:hAnsi="Courier New" w:cs="Courier New"/>
          <w:sz w:val="20"/>
          <w:szCs w:val="20"/>
        </w:rPr>
        <w:t xml:space="preserve">Bernd </w:t>
      </w:r>
      <w:proofErr w:type="spellStart"/>
      <w:r w:rsidRPr="006B2803">
        <w:rPr>
          <w:rFonts w:ascii="Courier New" w:hAnsi="Courier New" w:cs="Courier New"/>
          <w:sz w:val="20"/>
          <w:szCs w:val="20"/>
        </w:rPr>
        <w:t>Aipperspach</w:t>
      </w:r>
      <w:proofErr w:type="spellEnd"/>
      <w:r w:rsidRPr="006B2803">
        <w:rPr>
          <w:rFonts w:ascii="Courier New" w:hAnsi="Courier New" w:cs="Courier New"/>
          <w:sz w:val="20"/>
          <w:szCs w:val="20"/>
        </w:rPr>
        <w:t xml:space="preserve">, Geschäftsführer </w:t>
      </w:r>
      <w:proofErr w:type="spellStart"/>
      <w:r w:rsidRPr="006B2803">
        <w:rPr>
          <w:rFonts w:ascii="Courier New" w:hAnsi="Courier New" w:cs="Courier New"/>
          <w:sz w:val="20"/>
          <w:szCs w:val="20"/>
        </w:rPr>
        <w:t>lead</w:t>
      </w:r>
      <w:proofErr w:type="spellEnd"/>
      <w:r w:rsidRPr="006B2803">
        <w:rPr>
          <w:rFonts w:ascii="Courier New" w:hAnsi="Courier New" w:cs="Courier New"/>
          <w:sz w:val="20"/>
          <w:szCs w:val="20"/>
        </w:rPr>
        <w:t xml:space="preserve"> </w:t>
      </w:r>
      <w:proofErr w:type="spellStart"/>
      <w:r w:rsidRPr="006B2803">
        <w:rPr>
          <w:rFonts w:ascii="Courier New" w:hAnsi="Courier New" w:cs="Courier New"/>
          <w:sz w:val="20"/>
          <w:szCs w:val="20"/>
        </w:rPr>
        <w:t>alliance</w:t>
      </w:r>
      <w:proofErr w:type="spellEnd"/>
      <w:r>
        <w:rPr>
          <w:rFonts w:ascii="Courier New" w:hAnsi="Courier New" w:cs="Courier New"/>
          <w:sz w:val="20"/>
          <w:szCs w:val="20"/>
        </w:rPr>
        <w:t xml:space="preserve"> </w:t>
      </w:r>
      <w:r w:rsidRPr="00982E27">
        <w:rPr>
          <w:rFonts w:ascii="Courier New" w:hAnsi="Courier New" w:cs="Courier New"/>
          <w:sz w:val="20"/>
          <w:szCs w:val="20"/>
        </w:rPr>
        <w:t xml:space="preserve">| </w:t>
      </w:r>
      <w:r>
        <w:rPr>
          <w:rStyle w:val="bildnachweis"/>
        </w:rPr>
        <w:t>©</w:t>
      </w:r>
      <w:r>
        <w:rPr>
          <w:rFonts w:ascii="Courier New" w:hAnsi="Courier New" w:cs="Courier New"/>
          <w:sz w:val="20"/>
          <w:szCs w:val="20"/>
        </w:rPr>
        <w:t xml:space="preserve"> PASCH-net,</w:t>
      </w:r>
      <w:r w:rsidRPr="00982E27">
        <w:rPr>
          <w:rFonts w:ascii="Courier New" w:hAnsi="Courier New" w:cs="Courier New"/>
          <w:sz w:val="20"/>
          <w:szCs w:val="20"/>
        </w:rPr>
        <w:t xml:space="preserve"> Katja Hanke</w:t>
      </w:r>
    </w:p>
    <w:p w:rsidR="0060661D" w:rsidRPr="006B2803" w:rsidRDefault="0060661D">
      <w:pPr>
        <w:spacing w:line="360" w:lineRule="auto"/>
        <w:rPr>
          <w:rFonts w:ascii="Arial" w:hAnsi="Arial" w:cs="Arial"/>
          <w:sz w:val="24"/>
        </w:rPr>
      </w:pPr>
    </w:p>
    <w:p w:rsidR="0060661D" w:rsidRPr="006B2803" w:rsidRDefault="0080012D">
      <w:pPr>
        <w:spacing w:line="360" w:lineRule="auto"/>
        <w:rPr>
          <w:rFonts w:ascii="Arial" w:hAnsi="Arial" w:cs="Arial"/>
          <w:sz w:val="24"/>
        </w:rPr>
      </w:pPr>
      <w:r w:rsidRPr="006B2803">
        <w:rPr>
          <w:rFonts w:ascii="Arial" w:hAnsi="Arial" w:cs="Arial"/>
          <w:sz w:val="24"/>
        </w:rPr>
        <w:t>(Aipperspach1.mp3)</w:t>
      </w:r>
    </w:p>
    <w:p w:rsidR="0060661D" w:rsidRPr="006B2803" w:rsidRDefault="0080012D">
      <w:pPr>
        <w:spacing w:line="360" w:lineRule="auto"/>
        <w:rPr>
          <w:rFonts w:ascii="Arial" w:hAnsi="Arial" w:cs="Arial"/>
          <w:b/>
          <w:sz w:val="24"/>
        </w:rPr>
      </w:pPr>
      <w:r w:rsidRPr="006B2803">
        <w:rPr>
          <w:rFonts w:ascii="Arial" w:hAnsi="Arial" w:cs="Arial"/>
          <w:b/>
          <w:sz w:val="24"/>
        </w:rPr>
        <w:t>Was wünschen Sie sich von e</w:t>
      </w:r>
      <w:r w:rsidRPr="006B2803">
        <w:rPr>
          <w:rFonts w:ascii="Arial" w:hAnsi="Arial" w:cs="Arial"/>
          <w:b/>
          <w:sz w:val="24"/>
        </w:rPr>
        <w:t>inem Fachkräfteeinwanderungsgesetz für die Zukunft?</w:t>
      </w:r>
    </w:p>
    <w:p w:rsidR="0060661D" w:rsidRPr="006B2803" w:rsidRDefault="0080012D">
      <w:pPr>
        <w:spacing w:line="360" w:lineRule="auto"/>
        <w:rPr>
          <w:rFonts w:ascii="Arial" w:hAnsi="Arial" w:cs="Arial"/>
          <w:sz w:val="24"/>
        </w:rPr>
      </w:pPr>
      <w:r w:rsidRPr="006B2803">
        <w:rPr>
          <w:rFonts w:ascii="Arial" w:hAnsi="Arial" w:cs="Arial"/>
          <w:sz w:val="24"/>
        </w:rPr>
        <w:t>Ich würde mir als Unternehmer natürlich wünschen, dass es einfacher ist. Ich glaube auch, dass es generell für den Standort Deutschland hilfreich wäre, wenn man in die Lage versetzt würde, einfacher aus d</w:t>
      </w:r>
      <w:r w:rsidRPr="006B2803">
        <w:rPr>
          <w:rFonts w:ascii="Arial" w:hAnsi="Arial" w:cs="Arial"/>
          <w:sz w:val="24"/>
        </w:rPr>
        <w:t>em Ausland zu rekrutieren, insbesondere was die MINT-Fächer angeht.</w:t>
      </w:r>
    </w:p>
    <w:p w:rsidR="0060661D" w:rsidRPr="006B2803" w:rsidRDefault="0060661D">
      <w:pPr>
        <w:spacing w:line="360" w:lineRule="auto"/>
        <w:rPr>
          <w:rFonts w:ascii="Arial" w:hAnsi="Arial" w:cs="Arial"/>
          <w:sz w:val="24"/>
        </w:rPr>
      </w:pPr>
    </w:p>
    <w:p w:rsidR="0060661D" w:rsidRPr="006B2803" w:rsidRDefault="0080012D">
      <w:pPr>
        <w:spacing w:line="360" w:lineRule="auto"/>
        <w:rPr>
          <w:rFonts w:ascii="Arial" w:hAnsi="Arial" w:cs="Arial"/>
          <w:sz w:val="24"/>
        </w:rPr>
      </w:pPr>
      <w:r w:rsidRPr="006B2803">
        <w:rPr>
          <w:rFonts w:ascii="Arial" w:hAnsi="Arial" w:cs="Arial"/>
          <w:sz w:val="24"/>
        </w:rPr>
        <w:t>(Aipperspach2.mp3)</w:t>
      </w:r>
    </w:p>
    <w:p w:rsidR="0060661D" w:rsidRPr="006B2803" w:rsidRDefault="0080012D">
      <w:pPr>
        <w:spacing w:line="360" w:lineRule="auto"/>
        <w:rPr>
          <w:rFonts w:ascii="Arial" w:hAnsi="Arial" w:cs="Arial"/>
          <w:b/>
          <w:sz w:val="24"/>
        </w:rPr>
      </w:pPr>
      <w:r w:rsidRPr="006B2803">
        <w:rPr>
          <w:rFonts w:ascii="Arial" w:hAnsi="Arial" w:cs="Arial"/>
          <w:b/>
          <w:sz w:val="24"/>
        </w:rPr>
        <w:t>Was halten Sie vom beschleunigten Fachkräfteverfahren?</w:t>
      </w:r>
    </w:p>
    <w:p w:rsidR="0060661D" w:rsidRPr="006B2803" w:rsidRDefault="0080012D">
      <w:pPr>
        <w:spacing w:line="360" w:lineRule="auto"/>
        <w:rPr>
          <w:rFonts w:ascii="Arial" w:hAnsi="Arial" w:cs="Arial"/>
          <w:sz w:val="24"/>
        </w:rPr>
      </w:pPr>
      <w:r w:rsidRPr="006B2803">
        <w:rPr>
          <w:rFonts w:ascii="Arial" w:hAnsi="Arial" w:cs="Arial"/>
          <w:sz w:val="24"/>
        </w:rPr>
        <w:t>Das finde ich per se eine gute Sache, weil die Prozesse schon mitunter sehr aufwändig sind. Und wenn einem da die</w:t>
      </w:r>
      <w:r w:rsidRPr="006B2803">
        <w:rPr>
          <w:rFonts w:ascii="Arial" w:hAnsi="Arial" w:cs="Arial"/>
          <w:sz w:val="24"/>
        </w:rPr>
        <w:t xml:space="preserve"> Ausländerbehörde oder in unserem Fall die IHK, die Koordination auch ein bisschen abnimmt und einen inhaltlich unterstützt, nimmt es einem natürlich schon viel Arbeit ab, die man bei der Rekrutierung von ausländischen Fachkräften nun mal hat. </w:t>
      </w:r>
    </w:p>
    <w:p w:rsidR="0060661D" w:rsidRPr="006B2803" w:rsidRDefault="006B2803">
      <w:pPr>
        <w:spacing w:line="360" w:lineRule="auto"/>
        <w:rPr>
          <w:rFonts w:ascii="Arial" w:hAnsi="Arial" w:cs="Arial"/>
          <w:sz w:val="24"/>
        </w:rPr>
      </w:pPr>
      <w:r w:rsidRPr="006B2803">
        <w:rPr>
          <w:rFonts w:ascii="Arial" w:hAnsi="Arial" w:cs="Arial"/>
          <w:sz w:val="24"/>
        </w:rPr>
        <w:lastRenderedPageBreak/>
        <w:pict>
          <v:shape id="_x0000_i1027" type="#_x0000_t75" style="width:450pt;height:300pt">
            <v:imagedata r:id="rId6" o:title="doc_Heepe2_copyrightKatjaHanke"/>
          </v:shape>
        </w:pict>
      </w:r>
    </w:p>
    <w:p w:rsidR="0060661D" w:rsidRPr="006B2803" w:rsidRDefault="0080012D">
      <w:pPr>
        <w:spacing w:line="360" w:lineRule="auto"/>
        <w:rPr>
          <w:rFonts w:ascii="Courier New" w:hAnsi="Courier New" w:cs="Courier New"/>
          <w:sz w:val="20"/>
          <w:szCs w:val="20"/>
        </w:rPr>
      </w:pPr>
      <w:r w:rsidRPr="006B2803">
        <w:rPr>
          <w:rFonts w:ascii="Courier New" w:hAnsi="Courier New" w:cs="Courier New"/>
          <w:sz w:val="20"/>
          <w:szCs w:val="20"/>
        </w:rPr>
        <w:t xml:space="preserve">Judith </w:t>
      </w:r>
      <w:proofErr w:type="spellStart"/>
      <w:r w:rsidRPr="006B2803">
        <w:rPr>
          <w:rFonts w:ascii="Courier New" w:hAnsi="Courier New" w:cs="Courier New"/>
          <w:sz w:val="20"/>
          <w:szCs w:val="20"/>
        </w:rPr>
        <w:t>Hee</w:t>
      </w:r>
      <w:r w:rsidRPr="006B2803">
        <w:rPr>
          <w:rFonts w:ascii="Courier New" w:hAnsi="Courier New" w:cs="Courier New"/>
          <w:sz w:val="20"/>
          <w:szCs w:val="20"/>
        </w:rPr>
        <w:t>pe</w:t>
      </w:r>
      <w:proofErr w:type="spellEnd"/>
      <w:r w:rsidRPr="006B2803">
        <w:rPr>
          <w:rFonts w:ascii="Courier New" w:hAnsi="Courier New" w:cs="Courier New"/>
          <w:sz w:val="20"/>
          <w:szCs w:val="20"/>
        </w:rPr>
        <w:t>, Pflegedirektorin, Charité Berlin</w:t>
      </w:r>
      <w:r>
        <w:rPr>
          <w:rFonts w:ascii="Courier New" w:hAnsi="Courier New" w:cs="Courier New"/>
          <w:sz w:val="20"/>
          <w:szCs w:val="20"/>
        </w:rPr>
        <w:t xml:space="preserve"> </w:t>
      </w:r>
      <w:r w:rsidRPr="00982E27">
        <w:rPr>
          <w:rFonts w:ascii="Courier New" w:hAnsi="Courier New" w:cs="Courier New"/>
          <w:sz w:val="20"/>
          <w:szCs w:val="20"/>
        </w:rPr>
        <w:t xml:space="preserve">| </w:t>
      </w:r>
      <w:r>
        <w:rPr>
          <w:rStyle w:val="bildnachweis"/>
        </w:rPr>
        <w:t>©</w:t>
      </w:r>
      <w:r>
        <w:rPr>
          <w:rFonts w:ascii="Courier New" w:hAnsi="Courier New" w:cs="Courier New"/>
          <w:sz w:val="20"/>
          <w:szCs w:val="20"/>
        </w:rPr>
        <w:t xml:space="preserve"> PASCH-net,</w:t>
      </w:r>
      <w:r w:rsidRPr="00982E27">
        <w:rPr>
          <w:rFonts w:ascii="Courier New" w:hAnsi="Courier New" w:cs="Courier New"/>
          <w:sz w:val="20"/>
          <w:szCs w:val="20"/>
        </w:rPr>
        <w:t xml:space="preserve"> Katja Hanke</w:t>
      </w:r>
      <w:bookmarkStart w:id="1" w:name="_GoBack"/>
      <w:bookmarkEnd w:id="1"/>
    </w:p>
    <w:p w:rsidR="0060661D" w:rsidRPr="006B2803" w:rsidRDefault="0060661D">
      <w:pPr>
        <w:spacing w:line="360" w:lineRule="auto"/>
        <w:rPr>
          <w:rFonts w:ascii="Arial" w:hAnsi="Arial" w:cs="Arial"/>
          <w:sz w:val="24"/>
        </w:rPr>
      </w:pPr>
    </w:p>
    <w:p w:rsidR="0060661D" w:rsidRPr="006B2803" w:rsidRDefault="0080012D">
      <w:pPr>
        <w:spacing w:line="360" w:lineRule="auto"/>
        <w:rPr>
          <w:rFonts w:ascii="Arial" w:hAnsi="Arial" w:cs="Arial"/>
          <w:sz w:val="24"/>
        </w:rPr>
      </w:pPr>
      <w:bookmarkStart w:id="2" w:name="__DdeLink__380_4293408663"/>
      <w:r w:rsidRPr="006B2803">
        <w:rPr>
          <w:rFonts w:ascii="Arial" w:hAnsi="Arial" w:cs="Arial"/>
          <w:sz w:val="24"/>
        </w:rPr>
        <w:t>(Heepe1.mp3)</w:t>
      </w:r>
      <w:bookmarkEnd w:id="2"/>
    </w:p>
    <w:p w:rsidR="0060661D" w:rsidRPr="006B2803" w:rsidRDefault="0080012D">
      <w:pPr>
        <w:spacing w:line="360" w:lineRule="auto"/>
        <w:rPr>
          <w:rFonts w:ascii="Arial" w:hAnsi="Arial" w:cs="Arial"/>
          <w:b/>
          <w:sz w:val="24"/>
        </w:rPr>
      </w:pPr>
      <w:r w:rsidRPr="006B2803">
        <w:rPr>
          <w:rFonts w:ascii="Arial" w:hAnsi="Arial" w:cs="Arial"/>
          <w:b/>
          <w:sz w:val="24"/>
        </w:rPr>
        <w:t>Warum suchen Sie Pflegepersonal im Ausland?</w:t>
      </w:r>
    </w:p>
    <w:p w:rsidR="0060661D" w:rsidRPr="006B2803" w:rsidRDefault="0080012D">
      <w:pPr>
        <w:spacing w:line="360" w:lineRule="auto"/>
        <w:rPr>
          <w:rFonts w:ascii="Arial" w:hAnsi="Arial" w:cs="Arial"/>
          <w:sz w:val="24"/>
        </w:rPr>
      </w:pPr>
      <w:r w:rsidRPr="006B2803">
        <w:rPr>
          <w:rFonts w:ascii="Arial" w:hAnsi="Arial" w:cs="Arial"/>
          <w:sz w:val="24"/>
        </w:rPr>
        <w:t>Ich glaube, dass wir in der Bundesrepublik lange Jahre hatten, wo wir im Gesundheitssystem einen Sparkurs gefahren haben, der unglücklicherweise insbesondere für</w:t>
      </w:r>
      <w:r w:rsidRPr="006B2803">
        <w:rPr>
          <w:rFonts w:ascii="Arial" w:hAnsi="Arial" w:cs="Arial"/>
          <w:sz w:val="24"/>
        </w:rPr>
        <w:t xml:space="preserve"> meinen Beruf zur Folge hatte, dass sehr wenig investiert wurde in die Anzahl von Auszubildenden. Und so kam es, dass wir nicht genügend Menschen ausgebildet haben für den Eigenbedarf. </w:t>
      </w:r>
    </w:p>
    <w:p w:rsidR="0060661D" w:rsidRPr="006B2803" w:rsidRDefault="0060661D">
      <w:pPr>
        <w:spacing w:line="360" w:lineRule="auto"/>
        <w:rPr>
          <w:rFonts w:ascii="Arial" w:hAnsi="Arial" w:cs="Arial"/>
          <w:sz w:val="24"/>
        </w:rPr>
      </w:pPr>
    </w:p>
    <w:p w:rsidR="0060661D" w:rsidRPr="006B2803" w:rsidRDefault="0080012D">
      <w:pPr>
        <w:spacing w:line="360" w:lineRule="auto"/>
        <w:rPr>
          <w:rFonts w:ascii="Arial" w:hAnsi="Arial" w:cs="Arial"/>
          <w:sz w:val="24"/>
        </w:rPr>
      </w:pPr>
      <w:r w:rsidRPr="006B2803">
        <w:rPr>
          <w:rFonts w:ascii="Arial" w:hAnsi="Arial" w:cs="Arial"/>
          <w:sz w:val="24"/>
        </w:rPr>
        <w:t>(Heepe2.mp3)</w:t>
      </w:r>
    </w:p>
    <w:p w:rsidR="0060661D" w:rsidRPr="006B2803" w:rsidRDefault="0080012D">
      <w:pPr>
        <w:spacing w:line="360" w:lineRule="auto"/>
        <w:rPr>
          <w:rFonts w:ascii="Arial" w:hAnsi="Arial" w:cs="Arial"/>
          <w:b/>
          <w:sz w:val="24"/>
        </w:rPr>
      </w:pPr>
      <w:r w:rsidRPr="006B2803">
        <w:rPr>
          <w:rFonts w:ascii="Arial" w:hAnsi="Arial" w:cs="Arial"/>
          <w:b/>
          <w:sz w:val="24"/>
        </w:rPr>
        <w:t>Was geschieht schon im Heimatland der Pflegekräfte, bevo</w:t>
      </w:r>
      <w:r w:rsidRPr="006B2803">
        <w:rPr>
          <w:rFonts w:ascii="Arial" w:hAnsi="Arial" w:cs="Arial"/>
          <w:b/>
          <w:sz w:val="24"/>
        </w:rPr>
        <w:t>r sie nach Deutschland kommen?</w:t>
      </w:r>
    </w:p>
    <w:p w:rsidR="0060661D" w:rsidRPr="006B2803" w:rsidRDefault="0080012D">
      <w:pPr>
        <w:spacing w:line="360" w:lineRule="auto"/>
        <w:rPr>
          <w:rFonts w:ascii="Arial" w:hAnsi="Arial" w:cs="Arial"/>
          <w:sz w:val="24"/>
        </w:rPr>
      </w:pPr>
      <w:r w:rsidRPr="006B2803">
        <w:rPr>
          <w:rFonts w:ascii="Arial" w:hAnsi="Arial" w:cs="Arial"/>
          <w:kern w:val="0"/>
          <w:sz w:val="24"/>
        </w:rPr>
        <w:t xml:space="preserve">Derzeit ist es so, dass ein Mensch, </w:t>
      </w:r>
      <w:proofErr w:type="gramStart"/>
      <w:r w:rsidRPr="006B2803">
        <w:rPr>
          <w:rFonts w:ascii="Arial" w:hAnsi="Arial" w:cs="Arial"/>
          <w:kern w:val="0"/>
          <w:sz w:val="24"/>
        </w:rPr>
        <w:t>der</w:t>
      </w:r>
      <w:proofErr w:type="gramEnd"/>
      <w:r w:rsidRPr="006B2803">
        <w:rPr>
          <w:rFonts w:ascii="Arial" w:hAnsi="Arial" w:cs="Arial"/>
          <w:kern w:val="0"/>
          <w:sz w:val="24"/>
        </w:rPr>
        <w:t xml:space="preserve"> Interesse hat, bei uns zu arbeiten, in seinem Land von uns eine finanzielle Unterstützung erfährt und auf B1-Sprachlevel qualifiziert wird. Wenn er das geschafft hat, dann kümmert sich </w:t>
      </w:r>
      <w:r w:rsidRPr="006B2803">
        <w:rPr>
          <w:rFonts w:ascii="Arial" w:hAnsi="Arial" w:cs="Arial"/>
          <w:kern w:val="0"/>
          <w:sz w:val="24"/>
        </w:rPr>
        <w:t xml:space="preserve">die </w:t>
      </w:r>
      <w:proofErr w:type="spellStart"/>
      <w:r w:rsidRPr="006B2803">
        <w:rPr>
          <w:rFonts w:ascii="Arial" w:hAnsi="Arial" w:cs="Arial"/>
          <w:kern w:val="0"/>
          <w:sz w:val="24"/>
        </w:rPr>
        <w:t>DeFa</w:t>
      </w:r>
      <w:proofErr w:type="spellEnd"/>
      <w:r w:rsidRPr="006B2803">
        <w:rPr>
          <w:rFonts w:ascii="Arial" w:hAnsi="Arial" w:cs="Arial"/>
          <w:kern w:val="0"/>
          <w:sz w:val="24"/>
        </w:rPr>
        <w:t xml:space="preserve"> darum, dass die Papiere zur Botschaft gehen, das Visum ausgestellt wird und dergleichen mehr. </w:t>
      </w:r>
    </w:p>
    <w:sectPr w:rsidR="0060661D" w:rsidRPr="006B2803">
      <w:pgSz w:w="11906" w:h="16838"/>
      <w:pgMar w:top="1134" w:right="1134" w:bottom="1134" w:left="1134" w:header="0" w:footer="0" w:gutter="0"/>
      <w:cols w:space="720"/>
      <w:formProt w:val="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Songti SC">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default"/>
  </w:font>
  <w:font w:name="PingFang SC">
    <w:panose1 w:val="00000000000000000000"/>
    <w:charset w:val="00"/>
    <w:family w:val="roman"/>
    <w:notTrueType/>
    <w:pitch w:val="default"/>
  </w:font>
  <w:font w:name="Liberation Mono">
    <w:altName w:val="Courier New"/>
    <w:charset w:val="01"/>
    <w:family w:val="swiss"/>
    <w:pitch w:val="default"/>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2"/>
  </w:compat>
  <w:rsids>
    <w:rsidRoot w:val="0060661D"/>
    <w:rsid w:val="0060661D"/>
    <w:rsid w:val="006B2803"/>
    <w:rsid w:val="0080012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0FB1DB-BF54-49CE-A4DF-7E1F3FFCE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Songti SC" w:hAnsi="Tahoma" w:cs="Arial Unicode MS"/>
        <w:kern w:val="2"/>
        <w:szCs w:val="24"/>
        <w:lang w:val="de-DE"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PingFang SC"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VorformatierterText">
    <w:name w:val="Vorformatierter Text"/>
    <w:basedOn w:val="Standard"/>
    <w:qFormat/>
    <w:rPr>
      <w:rFonts w:ascii="Liberation Mono" w:eastAsia="Liberation Mono" w:hAnsi="Liberation Mono" w:cs="Liberation Mono"/>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rFonts w:cs="Mangal"/>
      <w:sz w:val="20"/>
      <w:szCs w:val="18"/>
    </w:rPr>
  </w:style>
  <w:style w:type="character" w:customStyle="1" w:styleId="KommentartextZchn">
    <w:name w:val="Kommentartext Zchn"/>
    <w:basedOn w:val="Absatz-Standardschriftart"/>
    <w:link w:val="Kommentartext"/>
    <w:uiPriority w:val="99"/>
    <w:semiHidden/>
    <w:rPr>
      <w:rFonts w:cs="Mangal"/>
      <w:szCs w:val="18"/>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cs="Mangal"/>
      <w:b/>
      <w:bCs/>
      <w:szCs w:val="18"/>
    </w:rPr>
  </w:style>
  <w:style w:type="paragraph" w:styleId="Sprechblasentext">
    <w:name w:val="Balloon Text"/>
    <w:basedOn w:val="Standard"/>
    <w:link w:val="SprechblasentextZchn"/>
    <w:uiPriority w:val="99"/>
    <w:semiHidden/>
    <w:unhideWhenUsed/>
    <w:rPr>
      <w:rFonts w:cs="Mangal"/>
      <w:sz w:val="16"/>
      <w:szCs w:val="14"/>
    </w:rPr>
  </w:style>
  <w:style w:type="character" w:customStyle="1" w:styleId="SprechblasentextZchn">
    <w:name w:val="Sprechblasentext Zchn"/>
    <w:basedOn w:val="Absatz-Standardschriftart"/>
    <w:link w:val="Sprechblasentext"/>
    <w:uiPriority w:val="99"/>
    <w:semiHidden/>
    <w:rPr>
      <w:rFonts w:cs="Mangal"/>
      <w:sz w:val="16"/>
      <w:szCs w:val="14"/>
    </w:rPr>
  </w:style>
  <w:style w:type="character" w:customStyle="1" w:styleId="bildnachweis">
    <w:name w:val="bildnachweis"/>
    <w:rsid w:val="00800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338</Words>
  <Characters>2130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Katja Hanke</dc:creator>
  <dc:description/>
  <cp:lastModifiedBy>Meier, Lorena</cp:lastModifiedBy>
  <cp:revision>17</cp:revision>
  <dcterms:created xsi:type="dcterms:W3CDTF">2020-08-18T18:00:00Z</dcterms:created>
  <dcterms:modified xsi:type="dcterms:W3CDTF">2020-08-28T08:10:00Z</dcterms:modified>
  <dc:language>de-DE</dc:language>
</cp:coreProperties>
</file>