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7100F6" w:rsidR="00C7431F" w:rsidP="00571FA7" w:rsidRDefault="00F26C95" w14:paraId="02FFEBB3" w14:textId="27DBB210">
      <w:pPr>
        <w:spacing w:line="360" w:lineRule="auto"/>
        <w:rPr>
          <w:rFonts w:ascii="Arial" w:hAnsi="Arial" w:cs="Arial"/>
          <w:b/>
          <w:noProof/>
          <w:sz w:val="28"/>
          <w:szCs w:val="28"/>
          <w:lang w:eastAsia="de-DE" w:bidi="ar-SA"/>
        </w:rPr>
      </w:pPr>
      <w:r w:rsidRPr="007100F6">
        <w:rPr>
          <w:rFonts w:ascii="Arial" w:hAnsi="Arial" w:cs="Arial"/>
          <w:b/>
          <w:noProof/>
          <w:sz w:val="28"/>
          <w:szCs w:val="28"/>
          <w:lang w:eastAsia="de-DE" w:bidi="ar-SA"/>
        </w:rPr>
        <mc:AlternateContent>
          <mc:Choice Requires="wps">
            <w:drawing>
              <wp:anchor distT="0" distB="0" distL="0" distR="0" simplePos="0" relativeHeight="251659264" behindDoc="0" locked="0" layoutInCell="1" allowOverlap="1" wp14:anchorId="7D83DE4E" wp14:editId="46F45796">
                <wp:simplePos x="0" y="0"/>
                <wp:positionH relativeFrom="page">
                  <wp:posOffset>-9534525</wp:posOffset>
                </wp:positionH>
                <wp:positionV relativeFrom="page">
                  <wp:posOffset>-9525000</wp:posOffset>
                </wp:positionV>
                <wp:extent cx="13970" cy="507809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5078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F84" w:rsidRDefault="00D52F84" w14:paraId="1AEED871" w14:textId="77777777">
                            <w:pPr>
                              <w:pStyle w:val="Textkrper"/>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D83DE4E">
                <v:stroke joinstyle="miter"/>
                <v:path gradientshapeok="t" o:connecttype="rect"/>
              </v:shapetype>
              <v:shape id="Textfeld 1" style="position:absolute;margin-left:-750.75pt;margin-top:-750pt;width:1.1pt;height:399.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LVX6AEAALkDAAAOAAAAZHJzL2Uyb0RvYy54bWysU9tu2zAMfR+wfxD0vtjp0LU14hRdigwD&#10;ugvQ9QNkWbaFyaJGKbGzrx8l2+m2vg3zg0CJ5CHPIb25HXvDjgq9Blvy9SrnTFkJtbZtyZ++7d9c&#10;c+aDsLUwYFXJT8rz2+3rV5vBFeoCOjC1QkYg1heDK3kXgiuyzMtO9cKvwClLzgawF4Gu2GY1ioHQ&#10;e5Nd5Pm7bACsHYJU3tPr/eTk24TfNEqGL03jVWCm5NRbSCems4pntt2IokXhOi3nNsQ/dNELbano&#10;GepeBMEOqF9A9VoieGjCSkKfQdNoqRIHYrPO/2Lz2AmnEhcSx7uzTP7/wcrPx0f3FVkY38NIA0wk&#10;vHsA+d0zC7tO2FbdIcLQKVFT4XWULBucL+bUKLUvfASphk9Q05DFIUACGhvsoyrEkxE6DeB0Fl2N&#10;gclY8u3NFTkkeS7zq+v85jJVEMWS7NCHDwp6Fo2SI800gYvjgw+xGVEsIbGWB6PrvTYmXbCtdgbZ&#10;UdD89+mb0f8IMzYGW4hpE2J8SSwjsYliGKuRnJFtBfWJ+CJM+0T7T0YH+JOzgXap5P7HQaDizHy0&#10;pFlcvMXAxagWQ1hJqSUPnE3mLkwLenCo246Qp6lYuCNdG504P3cx90n7kaSYdzku4O/3FPX8x21/&#10;AQAA//8DAFBLAwQUAAYACAAAACEAzSyzN+UAAAASAQAADwAAAGRycy9kb3ducmV2LnhtbEyPwU7D&#10;MBBE70j8g7VIXFBqp6WFhjgVtPQGh5aqZzc2SUS8jmynSf+eRRzgNqN9mp3JV6Nt2dn40DiUkE4E&#10;MIOl0w1WEg4f2+QRWIgKtWodGgkXE2BVXF/lKtNuwJ0572PFKARDpiTUMXYZ56GsjVVh4jqDdPt0&#10;3qpI1ldcezVQuG35VIgFt6pB+lCrzqxrU37teythsfH9sMP13ebw+qbeu2p6fLkcpby9GZ+fgEUz&#10;xj8YfupTdSio08n1qANrJSTpXKRzgn+loGFEJen9cjkDdiL5IMQMeJHz/1OKbwAAAP//AwBQSwEC&#10;LQAUAAYACAAAACEAtoM4kv4AAADhAQAAEwAAAAAAAAAAAAAAAAAAAAAAW0NvbnRlbnRfVHlwZXNd&#10;LnhtbFBLAQItABQABgAIAAAAIQA4/SH/1gAAAJQBAAALAAAAAAAAAAAAAAAAAC8BAABfcmVscy8u&#10;cmVsc1BLAQItABQABgAIAAAAIQA12LVX6AEAALkDAAAOAAAAAAAAAAAAAAAAAC4CAABkcnMvZTJv&#10;RG9jLnhtbFBLAQItABQABgAIAAAAIQDNLLM35QAAABIBAAAPAAAAAAAAAAAAAAAAAEIEAABkcnMv&#10;ZG93bnJldi54bWxQSwUGAAAAAAQABADzAAAAVAUAAAAA&#10;">
                <v:textbox inset="0,0,0,0">
                  <w:txbxContent>
                    <w:p w:rsidR="00D52F84" w:rsidRDefault="00D52F84" w14:paraId="1AEED871" w14:textId="77777777">
                      <w:pPr>
                        <w:pStyle w:val="Textkrper"/>
                        <w:rPr>
                          <w:color w:val="000000"/>
                        </w:rPr>
                      </w:pPr>
                    </w:p>
                  </w:txbxContent>
                </v:textbox>
                <w10:wrap anchorx="page" anchory="page"/>
              </v:shape>
            </w:pict>
          </mc:Fallback>
        </mc:AlternateContent>
      </w:r>
      <w:r w:rsidRPr="007100F6" w:rsidR="00207B19">
        <w:rPr>
          <w:rFonts w:ascii="Arial" w:hAnsi="Arial" w:cs="Arial"/>
          <w:b/>
          <w:noProof/>
          <w:sz w:val="28"/>
          <w:szCs w:val="28"/>
          <w:lang w:eastAsia="de-DE" w:bidi="ar-SA"/>
        </w:rPr>
        <w:t>Jugendliche gegen das Vergessen</w:t>
      </w:r>
    </w:p>
    <w:p w:rsidRPr="00571FA7" w:rsidR="00D52F84" w:rsidP="00571FA7" w:rsidRDefault="00D52F84" w14:paraId="2805680A" w14:textId="77777777">
      <w:pPr>
        <w:spacing w:line="360" w:lineRule="auto"/>
        <w:jc w:val="both"/>
        <w:rPr>
          <w:rFonts w:ascii="Arial" w:hAnsi="Arial" w:cs="Arial"/>
          <w:b/>
          <w:bCs/>
          <w:sz w:val="22"/>
          <w:szCs w:val="22"/>
        </w:rPr>
      </w:pPr>
    </w:p>
    <w:p w:rsidRPr="00571FA7" w:rsidR="00D52F84" w:rsidP="00571FA7" w:rsidRDefault="00F26C95" w14:paraId="72750B11" w14:textId="398975CD">
      <w:pPr>
        <w:spacing w:line="360" w:lineRule="auto"/>
        <w:jc w:val="both"/>
        <w:rPr>
          <w:rFonts w:ascii="Arial" w:hAnsi="Arial" w:cs="Arial"/>
          <w:b/>
          <w:bCs/>
          <w:sz w:val="22"/>
          <w:szCs w:val="22"/>
        </w:rPr>
      </w:pPr>
      <w:r w:rsidRPr="00571FA7">
        <w:rPr>
          <w:rFonts w:ascii="Arial" w:hAnsi="Arial" w:cs="Arial"/>
          <w:b/>
          <w:bCs/>
          <w:sz w:val="22"/>
          <w:szCs w:val="22"/>
        </w:rPr>
        <w:t>Transkripte Audios</w:t>
      </w:r>
      <w:r w:rsidR="00271A3F">
        <w:rPr>
          <w:rFonts w:ascii="Arial" w:hAnsi="Arial" w:cs="Arial"/>
          <w:b/>
          <w:bCs/>
          <w:sz w:val="22"/>
          <w:szCs w:val="22"/>
        </w:rPr>
        <w:t xml:space="preserve"> Henriette</w:t>
      </w:r>
    </w:p>
    <w:p w:rsidRPr="00571FA7" w:rsidR="00DD1D9F" w:rsidP="00571FA7" w:rsidRDefault="00F26C95" w14:paraId="768FAF25" w14:textId="2C1DB81F">
      <w:pPr>
        <w:spacing w:line="360" w:lineRule="auto"/>
        <w:jc w:val="both"/>
        <w:rPr>
          <w:rFonts w:ascii="Arial" w:hAnsi="Arial" w:cs="Arial"/>
          <w:sz w:val="22"/>
          <w:szCs w:val="22"/>
        </w:rPr>
      </w:pPr>
      <w:r w:rsidRPr="00571FA7">
        <w:rPr>
          <w:rFonts w:ascii="Arial" w:hAnsi="Arial" w:cs="Arial"/>
          <w:sz w:val="22"/>
          <w:szCs w:val="22"/>
        </w:rPr>
        <w:t>Sprachniveau: B</w:t>
      </w:r>
      <w:r w:rsidRPr="00571FA7" w:rsidR="00E40F33">
        <w:rPr>
          <w:rFonts w:ascii="Arial" w:hAnsi="Arial" w:cs="Arial"/>
          <w:sz w:val="22"/>
          <w:szCs w:val="22"/>
        </w:rPr>
        <w:t>1</w:t>
      </w:r>
      <w:r w:rsidRPr="00571FA7" w:rsidR="00DD1D9F">
        <w:rPr>
          <w:rFonts w:ascii="Arial" w:hAnsi="Arial" w:cs="Arial"/>
          <w:sz w:val="22"/>
          <w:szCs w:val="22"/>
        </w:rPr>
        <w:t>/</w:t>
      </w:r>
      <w:r w:rsidRPr="00571FA7" w:rsidR="00E40F33">
        <w:rPr>
          <w:rFonts w:ascii="Arial" w:hAnsi="Arial" w:cs="Arial"/>
          <w:sz w:val="22"/>
          <w:szCs w:val="22"/>
        </w:rPr>
        <w:t>B2</w:t>
      </w:r>
    </w:p>
    <w:p w:rsidRPr="00571FA7" w:rsidR="00DD1D9F" w:rsidP="00571FA7" w:rsidRDefault="00DD1D9F" w14:paraId="6CF7B827" w14:textId="77777777">
      <w:pPr>
        <w:spacing w:line="360" w:lineRule="auto"/>
        <w:rPr>
          <w:rFonts w:ascii="Arial" w:hAnsi="Arial" w:cs="Arial"/>
          <w:b/>
          <w:sz w:val="22"/>
          <w:szCs w:val="22"/>
        </w:rPr>
      </w:pPr>
    </w:p>
    <w:p w:rsidRPr="00571FA7" w:rsidR="00DD1D9F" w:rsidP="00571FA7" w:rsidRDefault="00DD1D9F" w14:paraId="6B4D554C" w14:textId="77777777">
      <w:pPr>
        <w:spacing w:line="360" w:lineRule="auto"/>
        <w:rPr>
          <w:rFonts w:ascii="Arial" w:hAnsi="Arial" w:cs="Arial"/>
          <w:b/>
          <w:sz w:val="22"/>
          <w:szCs w:val="22"/>
        </w:rPr>
      </w:pPr>
    </w:p>
    <w:p w:rsidRPr="00571FA7" w:rsidR="00323D40" w:rsidP="00571FA7" w:rsidRDefault="00323D40" w14:paraId="154BDAF6" w14:textId="2FE04771">
      <w:pPr>
        <w:spacing w:line="360" w:lineRule="auto"/>
        <w:rPr>
          <w:rFonts w:ascii="Arial" w:hAnsi="Arial" w:cs="Arial"/>
          <w:b/>
          <w:bCs/>
          <w:sz w:val="22"/>
          <w:szCs w:val="22"/>
        </w:rPr>
      </w:pPr>
      <w:r w:rsidRPr="00571FA7">
        <w:rPr>
          <w:rFonts w:ascii="Arial" w:hAnsi="Arial" w:cs="Arial"/>
          <w:b/>
          <w:bCs/>
          <w:sz w:val="22"/>
          <w:szCs w:val="22"/>
        </w:rPr>
        <w:t>Was findest du an den Jugendguides wichtig?</w:t>
      </w:r>
    </w:p>
    <w:p w:rsidRPr="007100F6" w:rsidR="00323D40" w:rsidP="00571FA7" w:rsidRDefault="00323D40" w14:paraId="3941E549" w14:textId="15881932">
      <w:pPr>
        <w:spacing w:line="360" w:lineRule="auto"/>
        <w:rPr>
          <w:rFonts w:ascii="Arial" w:hAnsi="Arial" w:cs="Arial"/>
          <w:b/>
          <w:bCs/>
          <w:sz w:val="22"/>
          <w:szCs w:val="22"/>
        </w:rPr>
      </w:pPr>
      <w:r w:rsidRPr="00571FA7">
        <w:rPr>
          <w:rFonts w:ascii="Arial" w:hAnsi="Arial" w:cs="Arial"/>
          <w:b/>
          <w:bCs/>
          <w:color w:val="000000"/>
          <w:sz w:val="22"/>
          <w:szCs w:val="22"/>
        </w:rPr>
        <w:t>Henriette1.mp3</w:t>
      </w:r>
      <w:r w:rsidR="007100F6">
        <w:rPr>
          <w:rFonts w:ascii="Arial" w:hAnsi="Arial" w:cs="Arial"/>
          <w:b/>
          <w:bCs/>
          <w:sz w:val="22"/>
          <w:szCs w:val="22"/>
        </w:rPr>
        <w:br/>
      </w:r>
      <w:r w:rsidR="007100F6">
        <w:rPr>
          <w:rFonts w:ascii="Arial" w:hAnsi="Arial" w:cs="Arial"/>
          <w:b/>
          <w:bCs/>
          <w:sz w:val="22"/>
          <w:szCs w:val="22"/>
        </w:rPr>
        <w:br/>
      </w:r>
      <w:r w:rsidRPr="00571FA7">
        <w:rPr>
          <w:rFonts w:ascii="Arial" w:hAnsi="Arial" w:cs="Arial"/>
          <w:color w:val="000000"/>
          <w:sz w:val="22"/>
          <w:szCs w:val="22"/>
        </w:rPr>
        <w:t>Auf der einen Seite sind sie wichtig, weil wir uns auch mit unserer Vergangenheit beschäftigen müssen und die Jugendguides schauen eben auf regionaler Ebene, was ist mit den Juden und Jüdinnen und vielen anderen Menschen, die hier gelebt haben, passiert? Was hat die NS-Zeit mit denen gemacht? Auf der anderen Seite kriegt man bei den Jugendguides auch Werkzeuge an die Hand, wie zum Beispiel, dass man lernt, sich einen fundierten Standpunkt zu bilden, einen Vortrag zu strukturieren und vor Gruppen zu sprechen. Das finde ich auch einen ganz wichtigen Aspekt. Das hat mir auch in der Schule viel geholfen, bei Referaten und so.</w:t>
      </w:r>
    </w:p>
    <w:p w:rsidR="00571FA7" w:rsidP="00571FA7" w:rsidRDefault="00571FA7" w14:paraId="07F3E0C7" w14:textId="77777777">
      <w:pPr>
        <w:spacing w:line="360" w:lineRule="auto"/>
        <w:rPr>
          <w:rFonts w:ascii="Arial" w:hAnsi="Arial" w:cs="Arial"/>
          <w:color w:val="000000"/>
          <w:sz w:val="22"/>
          <w:szCs w:val="22"/>
        </w:rPr>
      </w:pPr>
    </w:p>
    <w:p w:rsidRPr="00571FA7" w:rsidR="00571FA7" w:rsidP="00571FA7" w:rsidRDefault="00571FA7" w14:paraId="0E59F6FB" w14:textId="07AC9524">
      <w:pPr>
        <w:spacing w:line="360" w:lineRule="auto"/>
        <w:rPr>
          <w:rFonts w:ascii="Arial" w:hAnsi="Arial" w:cs="Arial"/>
          <w:b/>
          <w:bCs/>
          <w:sz w:val="22"/>
          <w:szCs w:val="22"/>
        </w:rPr>
      </w:pPr>
      <w:r w:rsidRPr="00571FA7">
        <w:rPr>
          <w:rFonts w:ascii="Arial" w:hAnsi="Arial" w:cs="Arial"/>
          <w:b/>
          <w:bCs/>
          <w:color w:val="000000"/>
          <w:sz w:val="22"/>
          <w:szCs w:val="22"/>
        </w:rPr>
        <w:t>Welchen Ort, an dem du Führungen machst, findest du besonders beeindruckend?</w:t>
      </w:r>
    </w:p>
    <w:p w:rsidRPr="007100F6" w:rsidR="00571FA7" w:rsidP="00571FA7" w:rsidRDefault="00571FA7" w14:paraId="2C84E6F7" w14:textId="0BDC2142">
      <w:pPr>
        <w:spacing w:line="360" w:lineRule="auto"/>
        <w:rPr>
          <w:rFonts w:ascii="Arial" w:hAnsi="Arial" w:cs="Arial"/>
          <w:b/>
          <w:bCs/>
          <w:sz w:val="22"/>
          <w:szCs w:val="22"/>
        </w:rPr>
      </w:pPr>
      <w:r w:rsidRPr="00571FA7">
        <w:rPr>
          <w:rFonts w:ascii="Arial" w:hAnsi="Arial" w:cs="Arial"/>
          <w:b/>
          <w:bCs/>
          <w:color w:val="000000"/>
          <w:sz w:val="22"/>
          <w:szCs w:val="22"/>
        </w:rPr>
        <w:t>Henriette</w:t>
      </w:r>
      <w:r>
        <w:rPr>
          <w:rFonts w:ascii="Arial" w:hAnsi="Arial" w:cs="Arial"/>
          <w:b/>
          <w:bCs/>
          <w:color w:val="000000"/>
          <w:sz w:val="22"/>
          <w:szCs w:val="22"/>
        </w:rPr>
        <w:t>2</w:t>
      </w:r>
      <w:r w:rsidRPr="00571FA7">
        <w:rPr>
          <w:rFonts w:ascii="Arial" w:hAnsi="Arial" w:cs="Arial"/>
          <w:b/>
          <w:bCs/>
          <w:color w:val="000000"/>
          <w:sz w:val="22"/>
          <w:szCs w:val="22"/>
        </w:rPr>
        <w:t>.mp3</w:t>
      </w:r>
      <w:r w:rsidR="007100F6">
        <w:rPr>
          <w:rFonts w:ascii="Arial" w:hAnsi="Arial" w:cs="Arial"/>
          <w:b/>
          <w:bCs/>
          <w:sz w:val="22"/>
          <w:szCs w:val="22"/>
        </w:rPr>
        <w:br/>
      </w:r>
      <w:r w:rsidR="007100F6">
        <w:rPr>
          <w:rFonts w:ascii="Arial" w:hAnsi="Arial" w:cs="Arial"/>
          <w:b/>
          <w:bCs/>
          <w:sz w:val="22"/>
          <w:szCs w:val="22"/>
        </w:rPr>
        <w:br/>
      </w:r>
      <w:r w:rsidRPr="00571FA7">
        <w:rPr>
          <w:rFonts w:ascii="Arial" w:hAnsi="Arial" w:cs="Arial"/>
          <w:color w:val="000000"/>
          <w:sz w:val="22"/>
          <w:szCs w:val="22"/>
        </w:rPr>
        <w:t xml:space="preserve">Das ehemalige Konzentrationslager Natzweiler-Struthof im Elsass. Dieser Ort hat mich von Anfang an fasziniert, die Stimmung dort, also dieses Beeindruckende, unglaublich Traurige. Ich habe jetzt schon mehrere Führungen dort gemacht. Und man fährt da halt immer mit einer Schulklasse mit einem Bus hin für einen Tag. Und dieser Tag ist halt auch etwas Besonderes, weil es eben intensiver ist. Man lernt die Gruppe besser kennen, als wenn man einmal an einem Tag eine Stunde miteinander für eine Führung verbringt. Und es ist eben auch ganz interessant, so einen schweren Tag auch miteinander zu verbringen. </w:t>
      </w:r>
    </w:p>
    <w:p w:rsidRPr="00571FA7" w:rsidR="00571FA7" w:rsidP="00571FA7" w:rsidRDefault="00571FA7" w14:paraId="019D66A1" w14:textId="77777777">
      <w:pPr>
        <w:spacing w:line="360" w:lineRule="auto"/>
        <w:rPr>
          <w:rFonts w:ascii="Arial" w:hAnsi="Arial" w:cs="Arial"/>
          <w:sz w:val="22"/>
          <w:szCs w:val="22"/>
        </w:rPr>
      </w:pPr>
      <w:r w:rsidRPr="00571FA7">
        <w:rPr>
          <w:rFonts w:ascii="Arial" w:hAnsi="Arial" w:cs="Arial"/>
          <w:color w:val="000000"/>
          <w:sz w:val="22"/>
          <w:szCs w:val="22"/>
        </w:rPr>
        <w:t xml:space="preserve">Wir sind immer mehrere Jugendguides und teilen uns die Stationen. Ich glaube, es gibt sechs oder sieben, über die wir uns halt informiert haben. Da übernimmt dann ein Jugendguide eine oder zwei, je nachdem wie viele wir sind. Ich spreche meistens über das Krematorium und die Medizinbaracke. Ja, da geht es um Menschenversuche. Das ist ganz furchtbar. Und wo wir das erste Mal gemeinsam da waren, war dann erstmal ein kollektives Schweigen für die erste halbe Stunde der Rückfahrt im Bus, weil alle mussten das erstmal verarbeiten. Und so erlebe ich es auch meistens in den Schulklassen. </w:t>
      </w:r>
    </w:p>
    <w:p w:rsidRPr="00571FA7" w:rsidR="00571FA7" w:rsidP="00571FA7" w:rsidRDefault="00571FA7" w14:paraId="3580195E" w14:textId="77777777">
      <w:pPr>
        <w:spacing w:line="360" w:lineRule="auto"/>
        <w:rPr>
          <w:rFonts w:ascii="Arial" w:hAnsi="Arial" w:cs="Arial"/>
          <w:sz w:val="22"/>
          <w:szCs w:val="22"/>
        </w:rPr>
      </w:pPr>
    </w:p>
    <w:p w:rsidRPr="00571FA7" w:rsidR="00323D40" w:rsidP="00571FA7" w:rsidRDefault="00323D40" w14:paraId="3005E34F" w14:textId="77777777">
      <w:pPr>
        <w:spacing w:line="360" w:lineRule="auto"/>
        <w:rPr>
          <w:rFonts w:ascii="Arial" w:hAnsi="Arial" w:cs="Arial"/>
          <w:color w:val="000000"/>
          <w:sz w:val="22"/>
          <w:szCs w:val="22"/>
        </w:rPr>
      </w:pPr>
    </w:p>
    <w:p w:rsidRPr="007100F6" w:rsidR="00323D40" w:rsidP="00571FA7" w:rsidRDefault="00323D40" w14:paraId="6CEE139B" w14:textId="5505DE09">
      <w:pPr>
        <w:spacing w:line="360" w:lineRule="auto"/>
        <w:rPr>
          <w:rFonts w:ascii="Arial" w:hAnsi="Arial" w:cs="Arial"/>
          <w:b/>
          <w:bCs/>
          <w:sz w:val="22"/>
          <w:szCs w:val="22"/>
        </w:rPr>
      </w:pPr>
      <w:r w:rsidRPr="007100F6">
        <w:rPr>
          <w:rFonts w:ascii="Arial" w:hAnsi="Arial" w:cs="Arial"/>
          <w:b/>
          <w:bCs/>
          <w:color w:val="000000"/>
          <w:sz w:val="22"/>
          <w:szCs w:val="22"/>
        </w:rPr>
        <w:lastRenderedPageBreak/>
        <w:t>Welche Erfahrungen hast du bisher bei den Führungen gemacht?</w:t>
      </w:r>
    </w:p>
    <w:p w:rsidRPr="00571FA7" w:rsidR="00323D40" w:rsidP="00571FA7" w:rsidRDefault="00323D40" w14:paraId="4CCE734F" w14:textId="11BF73EE">
      <w:pPr>
        <w:spacing w:line="360" w:lineRule="auto"/>
        <w:rPr>
          <w:rFonts w:ascii="Arial" w:hAnsi="Arial" w:cs="Arial"/>
          <w:sz w:val="22"/>
          <w:szCs w:val="22"/>
        </w:rPr>
      </w:pPr>
      <w:r w:rsidRPr="4DA32CD6" w:rsidR="00323D40">
        <w:rPr>
          <w:rFonts w:ascii="Arial" w:hAnsi="Arial" w:cs="Arial"/>
          <w:b w:val="1"/>
          <w:bCs w:val="1"/>
          <w:color w:val="000000" w:themeColor="text1" w:themeTint="FF" w:themeShade="FF"/>
          <w:sz w:val="22"/>
          <w:szCs w:val="22"/>
        </w:rPr>
        <w:t>Henriette</w:t>
      </w:r>
      <w:r w:rsidRPr="4DA32CD6" w:rsidR="007100F6">
        <w:rPr>
          <w:rFonts w:ascii="Arial" w:hAnsi="Arial" w:cs="Arial"/>
          <w:b w:val="1"/>
          <w:bCs w:val="1"/>
          <w:color w:val="000000" w:themeColor="text1" w:themeTint="FF" w:themeShade="FF"/>
          <w:sz w:val="22"/>
          <w:szCs w:val="22"/>
        </w:rPr>
        <w:t>3</w:t>
      </w:r>
      <w:r w:rsidRPr="4DA32CD6" w:rsidR="00323D40">
        <w:rPr>
          <w:rFonts w:ascii="Arial" w:hAnsi="Arial" w:cs="Arial"/>
          <w:b w:val="1"/>
          <w:bCs w:val="1"/>
          <w:color w:val="000000" w:themeColor="text1" w:themeTint="FF" w:themeShade="FF"/>
          <w:sz w:val="22"/>
          <w:szCs w:val="22"/>
        </w:rPr>
        <w:t>.mp3</w:t>
      </w:r>
      <w:r>
        <w:br/>
      </w:r>
      <w:r>
        <w:br/>
      </w:r>
      <w:r w:rsidRPr="4DA32CD6" w:rsidR="00323D40">
        <w:rPr>
          <w:rFonts w:ascii="Arial" w:hAnsi="Arial" w:cs="Arial"/>
          <w:color w:val="000000" w:themeColor="text1" w:themeTint="FF" w:themeShade="FF"/>
          <w:sz w:val="22"/>
          <w:szCs w:val="22"/>
        </w:rPr>
        <w:t xml:space="preserve">Ich hatte schon mehrere öffentliche Rundgänge, da kommen vor allem ältere Menschen, die schon in Rente </w:t>
      </w:r>
      <w:r w:rsidRPr="4DA32CD6" w:rsidR="00323D40">
        <w:rPr>
          <w:rFonts w:ascii="Arial" w:hAnsi="Arial" w:cs="Arial"/>
          <w:color w:val="000000" w:themeColor="text1" w:themeTint="FF" w:themeShade="FF"/>
          <w:sz w:val="22"/>
          <w:szCs w:val="22"/>
        </w:rPr>
        <w:t>sind</w:t>
      </w:r>
      <w:r w:rsidRPr="4DA32CD6" w:rsidR="00323D40">
        <w:rPr>
          <w:rFonts w:ascii="Arial" w:hAnsi="Arial" w:cs="Arial"/>
          <w:color w:val="000000" w:themeColor="text1" w:themeTint="FF" w:themeShade="FF"/>
          <w:sz w:val="22"/>
          <w:szCs w:val="22"/>
        </w:rPr>
        <w:t xml:space="preserve"> teilweise. Sie kommen natürlich, weil es sie interessiert. Am Anfang war die Sorge eben, dass die alles besser wissen. Darüber haben wir auch in den Workshops viel gesprochen, und dass es natürlich Gruppen gibt, wo es dann heißt: </w:t>
      </w:r>
      <w:r w:rsidRPr="4DA32CD6" w:rsidR="061ACB38">
        <w:rPr>
          <w:rFonts w:ascii="Verdana" w:hAnsi="Verdana" w:eastAsia="Verdana" w:cs="Verdana"/>
          <w:noProof w:val="0"/>
          <w:sz w:val="20"/>
          <w:szCs w:val="20"/>
          <w:lang w:val="de-DE"/>
        </w:rPr>
        <w:t>„</w:t>
      </w:r>
      <w:r w:rsidRPr="4DA32CD6" w:rsidR="00323D40">
        <w:rPr>
          <w:rFonts w:ascii="Arial" w:hAnsi="Arial" w:cs="Arial"/>
          <w:color w:val="000000" w:themeColor="text1" w:themeTint="FF" w:themeShade="FF"/>
          <w:sz w:val="22"/>
          <w:szCs w:val="22"/>
        </w:rPr>
        <w:t>Ja, ich habe das alles erlebt. Die Jungen wissen ja gar nicht, wie es damals war. Ich erkläre das denen jetzt mal.</w:t>
      </w:r>
      <w:r w:rsidRPr="4DA32CD6" w:rsidR="26EFB995">
        <w:rPr>
          <w:rFonts w:ascii="Verdana" w:hAnsi="Verdana" w:eastAsia="Verdana" w:cs="Verdana"/>
          <w:noProof w:val="0"/>
          <w:sz w:val="20"/>
          <w:szCs w:val="20"/>
          <w:lang w:val="de-DE"/>
        </w:rPr>
        <w:t>“</w:t>
      </w:r>
      <w:r w:rsidRPr="4DA32CD6" w:rsidR="00323D40">
        <w:rPr>
          <w:rFonts w:ascii="Arial" w:hAnsi="Arial" w:cs="Arial"/>
          <w:color w:val="000000" w:themeColor="text1" w:themeTint="FF" w:themeShade="FF"/>
          <w:sz w:val="22"/>
          <w:szCs w:val="22"/>
        </w:rPr>
        <w:t xml:space="preserve"> Aber ich persönlich habe das noch nie so erlebt. Ich bin immer auf interessierte, offene Menschen gestoßen. Die waren offen für das, was ich erzählt habe und waren auch neugierig, Neues zu lernen. Das ist eine tolle</w:t>
      </w:r>
      <w:r w:rsidRPr="4DA32CD6" w:rsidR="00323D40">
        <w:rPr>
          <w:rFonts w:ascii="Arial" w:hAnsi="Arial" w:cs="Arial"/>
          <w:color w:val="000000" w:themeColor="text1" w:themeTint="FF" w:themeShade="FF"/>
          <w:sz w:val="22"/>
          <w:szCs w:val="22"/>
        </w:rPr>
        <w:t xml:space="preserve"> Erfahrung: Ältere hören mir zu und lernen etwas von mir.</w:t>
      </w:r>
    </w:p>
    <w:p w:rsidRPr="00571FA7" w:rsidR="00323D40" w:rsidP="00571FA7" w:rsidRDefault="00323D40" w14:paraId="272A7B5D" w14:textId="77777777">
      <w:pPr>
        <w:spacing w:line="360" w:lineRule="auto"/>
        <w:rPr>
          <w:rFonts w:ascii="Arial" w:hAnsi="Arial" w:cs="Arial"/>
          <w:color w:val="000000"/>
          <w:sz w:val="22"/>
          <w:szCs w:val="22"/>
        </w:rPr>
      </w:pPr>
    </w:p>
    <w:p w:rsidRPr="007100F6" w:rsidR="00323D40" w:rsidP="00571FA7" w:rsidRDefault="00323D40" w14:paraId="23CB5436" w14:textId="1E77A7CB">
      <w:pPr>
        <w:spacing w:line="360" w:lineRule="auto"/>
        <w:rPr>
          <w:rFonts w:ascii="Arial" w:hAnsi="Arial" w:cs="Arial"/>
          <w:b/>
          <w:bCs/>
          <w:sz w:val="22"/>
          <w:szCs w:val="22"/>
        </w:rPr>
      </w:pPr>
      <w:r w:rsidRPr="007100F6">
        <w:rPr>
          <w:rFonts w:ascii="Arial" w:hAnsi="Arial" w:cs="Arial"/>
          <w:b/>
          <w:bCs/>
          <w:color w:val="000000"/>
          <w:sz w:val="22"/>
          <w:szCs w:val="22"/>
        </w:rPr>
        <w:t>Und wie ist es bei Führungen mit Schulklassen?</w:t>
      </w:r>
    </w:p>
    <w:p w:rsidRPr="00571FA7" w:rsidR="00323D40" w:rsidP="00571FA7" w:rsidRDefault="00323D40" w14:paraId="6E575BA2" w14:textId="5991C81D">
      <w:pPr>
        <w:spacing w:line="360" w:lineRule="auto"/>
        <w:rPr>
          <w:rFonts w:ascii="Arial" w:hAnsi="Arial" w:cs="Arial"/>
          <w:sz w:val="22"/>
          <w:szCs w:val="22"/>
        </w:rPr>
      </w:pPr>
      <w:r w:rsidRPr="007100F6">
        <w:rPr>
          <w:rFonts w:ascii="Arial" w:hAnsi="Arial" w:cs="Arial"/>
          <w:b/>
          <w:bCs/>
          <w:color w:val="000000"/>
          <w:sz w:val="22"/>
          <w:szCs w:val="22"/>
        </w:rPr>
        <w:t>Henriette</w:t>
      </w:r>
      <w:r w:rsidR="007100F6">
        <w:rPr>
          <w:rFonts w:ascii="Arial" w:hAnsi="Arial" w:cs="Arial"/>
          <w:b/>
          <w:bCs/>
          <w:color w:val="000000"/>
          <w:sz w:val="22"/>
          <w:szCs w:val="22"/>
        </w:rPr>
        <w:t>4</w:t>
      </w:r>
      <w:r w:rsidRPr="007100F6">
        <w:rPr>
          <w:rFonts w:ascii="Arial" w:hAnsi="Arial" w:cs="Arial"/>
          <w:b/>
          <w:bCs/>
          <w:color w:val="000000"/>
          <w:sz w:val="22"/>
          <w:szCs w:val="22"/>
        </w:rPr>
        <w:t>.mp3</w:t>
      </w:r>
      <w:r w:rsidR="007100F6">
        <w:rPr>
          <w:rFonts w:ascii="Arial" w:hAnsi="Arial" w:cs="Arial"/>
          <w:b/>
          <w:bCs/>
          <w:color w:val="000000"/>
          <w:sz w:val="22"/>
          <w:szCs w:val="22"/>
        </w:rPr>
        <w:br/>
      </w:r>
      <w:r w:rsidR="007100F6">
        <w:rPr>
          <w:rFonts w:ascii="Arial" w:hAnsi="Arial" w:cs="Arial"/>
          <w:b/>
          <w:bCs/>
          <w:color w:val="000000"/>
          <w:sz w:val="22"/>
          <w:szCs w:val="22"/>
        </w:rPr>
        <w:br/>
      </w:r>
      <w:r w:rsidRPr="00571FA7">
        <w:rPr>
          <w:rFonts w:ascii="Arial" w:hAnsi="Arial" w:cs="Arial"/>
          <w:color w:val="000000"/>
          <w:sz w:val="22"/>
          <w:szCs w:val="22"/>
        </w:rPr>
        <w:t>Da ist das Interesse natürlich geringer als bei den öffentlichen Führungen. Denn die müssen die Führung im Rahmen von einem Ausflug oder so machen. Es gibt Schulklassen, die interessierter sind als andere. Das kommt auch stark darauf an, auf die Gruppendynamik halt auch an. Manchmal fangen dann halt hinten drei an zu reden und dann ist es schwierig, sich zu behaupten. Aber ich habe das Gefühl, das habe ich ganz gut im Griff. Manchmal merke ich da auch so ein bisschen ein Solidaritätsgefühl, dass sie versuchen, extra leise zu sein, weil ich bin ja meistens genauso alt wie die. Und ich glaube auch, dass sie bei mir anders sind, wie wenn da jetzt eine Lehrperson vorn stehen würde und die Führung machen (würde). Also ja, es hat schon einen gewissen Vorteil auf einer ähnlichen Ebene zu sein oder das Ganze aus einem ähnlichen Blickwinkel zu sehen. Das ist ja bestimmt auch Sinn und Zweck der Sache.</w:t>
      </w:r>
    </w:p>
    <w:sectPr w:rsidRPr="00571FA7" w:rsidR="00323D40">
      <w:headerReference w:type="default" r:id="rId7"/>
      <w:footerReference w:type="default" r:id="rId8"/>
      <w:pgSz w:w="11906" w:h="16838" w:orient="portrait"/>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2339" w:rsidRDefault="00322339" w14:paraId="50AB857C" w14:textId="77777777">
      <w:r>
        <w:separator/>
      </w:r>
    </w:p>
  </w:endnote>
  <w:endnote w:type="continuationSeparator" w:id="0">
    <w:p w:rsidR="00322339" w:rsidRDefault="00322339" w14:paraId="5306A1E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52F84" w:rsidRDefault="00F26C95" w14:paraId="00B7E993" w14:textId="77777777">
    <w:pPr>
      <w:pStyle w:val="Fuzeile"/>
      <w:rPr>
        <w:rFonts w:ascii="Verdana" w:hAnsi="Verdana"/>
        <w:sz w:val="18"/>
        <w:szCs w:val="18"/>
      </w:rPr>
    </w:pPr>
    <w:r>
      <w:rPr>
        <w:rFonts w:ascii="Verdana" w:hAnsi="Verdana"/>
        <w:sz w:val="18"/>
        <w:szCs w:val="18"/>
      </w:rPr>
      <w:t>© www.pasch-net.de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2339" w:rsidRDefault="00322339" w14:paraId="72A07A34" w14:textId="77777777">
      <w:r>
        <w:separator/>
      </w:r>
    </w:p>
  </w:footnote>
  <w:footnote w:type="continuationSeparator" w:id="0">
    <w:p w:rsidR="00322339" w:rsidRDefault="00322339" w14:paraId="0514930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52F84" w:rsidRDefault="00F26C95" w14:paraId="359A7200" w14:textId="3354A293">
    <w:pPr>
      <w:pStyle w:val="Kopfzeile"/>
    </w:pPr>
    <w:r>
      <w:rPr>
        <w:rFonts w:ascii="Verdana" w:hAnsi="Verdana"/>
        <w:noProof/>
        <w:sz w:val="18"/>
        <w:szCs w:val="18"/>
        <w:lang w:eastAsia="de-DE" w:bidi="ar-SA"/>
      </w:rPr>
      <w:drawing>
        <wp:anchor distT="0" distB="0" distL="114300" distR="114300" simplePos="0" relativeHeight="251659264" behindDoc="1" locked="0" layoutInCell="1" allowOverlap="1" wp14:anchorId="768B2247" wp14:editId="52AEE75E">
          <wp:simplePos x="0" y="0"/>
          <wp:positionH relativeFrom="margin">
            <wp:posOffset>5639435</wp:posOffset>
          </wp:positionH>
          <wp:positionV relativeFrom="paragraph">
            <wp:posOffset>-184150</wp:posOffset>
          </wp:positionV>
          <wp:extent cx="490220" cy="387985"/>
          <wp:effectExtent l="0" t="0" r="5080" b="0"/>
          <wp:wrapTight wrapText="bothSides">
            <wp:wrapPolygon edited="0">
              <wp:start x="9233" y="0"/>
              <wp:lineTo x="0" y="4242"/>
              <wp:lineTo x="0" y="20151"/>
              <wp:lineTo x="20984" y="20151"/>
              <wp:lineTo x="20984" y="4242"/>
              <wp:lineTo x="13430" y="0"/>
              <wp:lineTo x="9233" y="0"/>
            </wp:wrapPolygon>
          </wp:wrapTight>
          <wp:docPr id="3" name="Grafik 3" descr="C:\Users\GIH010218\Desktop\PASCH-Logo_Standard\PASCH-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GIH010218\Desktop\PASCH-Logo_Standard\PASCH-Logo_4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E40F33">
      <w:rPr>
        <w:rFonts w:ascii="Verdana" w:hAnsi="Verdana"/>
        <w:noProof/>
        <w:sz w:val="18"/>
        <w:szCs w:val="18"/>
        <w:lang w:eastAsia="de-DE" w:bidi="ar-SA"/>
      </w:rPr>
      <w:t>Jugendliche gegen das Vergessen</w:t>
    </w:r>
    <w:r>
      <w:rPr>
        <w:rStyle w:val="Ohne"/>
        <w:rFonts w:ascii="Verdana" w:hAnsi="Verdana"/>
        <w:noProof/>
        <w:sz w:val="18"/>
        <w:szCs w:val="18"/>
        <w:lang w:eastAsia="de-DE"/>
      </w:rPr>
      <w:t xml:space="preserve"> </w:t>
    </w:r>
    <w:r>
      <w:rPr>
        <w:rStyle w:val="Ohne"/>
        <w:rFonts w:ascii="Verdana" w:hAnsi="Verdana"/>
        <w:bCs/>
        <w:sz w:val="18"/>
        <w:szCs w:val="18"/>
      </w:rPr>
      <w:t xml:space="preserve">| </w:t>
    </w:r>
    <w:r w:rsidR="00DD1D9F">
      <w:rPr>
        <w:rStyle w:val="Ohne"/>
        <w:rFonts w:ascii="Verdana" w:hAnsi="Verdana"/>
        <w:bCs/>
        <w:sz w:val="18"/>
        <w:szCs w:val="18"/>
      </w:rPr>
      <w:t>Katja Hanke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84"/>
    <w:rsid w:val="00022544"/>
    <w:rsid w:val="000272E6"/>
    <w:rsid w:val="00031C7A"/>
    <w:rsid w:val="00031DC9"/>
    <w:rsid w:val="000322CC"/>
    <w:rsid w:val="00035791"/>
    <w:rsid w:val="0003701A"/>
    <w:rsid w:val="0007395F"/>
    <w:rsid w:val="00081A93"/>
    <w:rsid w:val="000A0995"/>
    <w:rsid w:val="000C2156"/>
    <w:rsid w:val="000C6536"/>
    <w:rsid w:val="000D1F4C"/>
    <w:rsid w:val="000F20E8"/>
    <w:rsid w:val="000F7DBA"/>
    <w:rsid w:val="001E24A6"/>
    <w:rsid w:val="00207B19"/>
    <w:rsid w:val="00231505"/>
    <w:rsid w:val="00256DCE"/>
    <w:rsid w:val="002630D0"/>
    <w:rsid w:val="00271A3F"/>
    <w:rsid w:val="002A29E1"/>
    <w:rsid w:val="002D4161"/>
    <w:rsid w:val="002E5202"/>
    <w:rsid w:val="00322339"/>
    <w:rsid w:val="00323D40"/>
    <w:rsid w:val="00333B30"/>
    <w:rsid w:val="003445D6"/>
    <w:rsid w:val="0034611A"/>
    <w:rsid w:val="003841FC"/>
    <w:rsid w:val="00390982"/>
    <w:rsid w:val="003A2A22"/>
    <w:rsid w:val="003B469D"/>
    <w:rsid w:val="003B7D43"/>
    <w:rsid w:val="00423C53"/>
    <w:rsid w:val="00423F19"/>
    <w:rsid w:val="00472A34"/>
    <w:rsid w:val="00512D97"/>
    <w:rsid w:val="00514AF5"/>
    <w:rsid w:val="00520096"/>
    <w:rsid w:val="005712EE"/>
    <w:rsid w:val="00571FA7"/>
    <w:rsid w:val="005D5D6C"/>
    <w:rsid w:val="0064791D"/>
    <w:rsid w:val="006A2157"/>
    <w:rsid w:val="006A278E"/>
    <w:rsid w:val="007100F6"/>
    <w:rsid w:val="007264B0"/>
    <w:rsid w:val="00755044"/>
    <w:rsid w:val="00770FC7"/>
    <w:rsid w:val="0077686D"/>
    <w:rsid w:val="00781140"/>
    <w:rsid w:val="00796B4F"/>
    <w:rsid w:val="007B0AB4"/>
    <w:rsid w:val="007E3A02"/>
    <w:rsid w:val="008165CE"/>
    <w:rsid w:val="0082629D"/>
    <w:rsid w:val="0082723D"/>
    <w:rsid w:val="00867741"/>
    <w:rsid w:val="00883F8E"/>
    <w:rsid w:val="0089687F"/>
    <w:rsid w:val="008A3C50"/>
    <w:rsid w:val="008A7907"/>
    <w:rsid w:val="008D7A72"/>
    <w:rsid w:val="00933B93"/>
    <w:rsid w:val="009469B3"/>
    <w:rsid w:val="0095706B"/>
    <w:rsid w:val="009F196E"/>
    <w:rsid w:val="009F418D"/>
    <w:rsid w:val="00A57BF4"/>
    <w:rsid w:val="00A716F2"/>
    <w:rsid w:val="00A803E1"/>
    <w:rsid w:val="00A807E6"/>
    <w:rsid w:val="00A96206"/>
    <w:rsid w:val="00AA0095"/>
    <w:rsid w:val="00AA7384"/>
    <w:rsid w:val="00AF5F92"/>
    <w:rsid w:val="00B019A9"/>
    <w:rsid w:val="00B3672F"/>
    <w:rsid w:val="00B93DC1"/>
    <w:rsid w:val="00B9520A"/>
    <w:rsid w:val="00BB27F2"/>
    <w:rsid w:val="00BC28B2"/>
    <w:rsid w:val="00BD328A"/>
    <w:rsid w:val="00BE269D"/>
    <w:rsid w:val="00C13F38"/>
    <w:rsid w:val="00C24374"/>
    <w:rsid w:val="00C24D70"/>
    <w:rsid w:val="00C3566B"/>
    <w:rsid w:val="00C47C0C"/>
    <w:rsid w:val="00C7431F"/>
    <w:rsid w:val="00C77EB5"/>
    <w:rsid w:val="00CA0B72"/>
    <w:rsid w:val="00CA1196"/>
    <w:rsid w:val="00CA55C6"/>
    <w:rsid w:val="00CC652C"/>
    <w:rsid w:val="00CE146B"/>
    <w:rsid w:val="00D52F84"/>
    <w:rsid w:val="00D605ED"/>
    <w:rsid w:val="00D954E7"/>
    <w:rsid w:val="00DD1D9F"/>
    <w:rsid w:val="00E054CB"/>
    <w:rsid w:val="00E1353F"/>
    <w:rsid w:val="00E15C77"/>
    <w:rsid w:val="00E24EE8"/>
    <w:rsid w:val="00E400FF"/>
    <w:rsid w:val="00E40F33"/>
    <w:rsid w:val="00E44247"/>
    <w:rsid w:val="00E67CB5"/>
    <w:rsid w:val="00E80479"/>
    <w:rsid w:val="00E83E8C"/>
    <w:rsid w:val="00E84380"/>
    <w:rsid w:val="00EA6740"/>
    <w:rsid w:val="00ED11B1"/>
    <w:rsid w:val="00EE1C39"/>
    <w:rsid w:val="00EF4E30"/>
    <w:rsid w:val="00F00D24"/>
    <w:rsid w:val="00F26C95"/>
    <w:rsid w:val="00F5186B"/>
    <w:rsid w:val="00F52171"/>
    <w:rsid w:val="00F55B91"/>
    <w:rsid w:val="00F70575"/>
    <w:rsid w:val="00FF33E7"/>
    <w:rsid w:val="00FF4F1D"/>
    <w:rsid w:val="00FF5F95"/>
    <w:rsid w:val="061ACB38"/>
    <w:rsid w:val="26EFB995"/>
    <w:rsid w:val="400D9783"/>
    <w:rsid w:val="4DA32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447B4"/>
  <w15:docId w15:val="{132E89B2-1287-4370-8E02-72E5C7FD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widowControl w:val="0"/>
      <w:suppressAutoHyphens/>
      <w:spacing w:after="0" w:line="240" w:lineRule="auto"/>
    </w:pPr>
    <w:rPr>
      <w:rFonts w:ascii="Times New Roman" w:hAnsi="Times New Roman" w:eastAsia="SimSun" w:cs="Mangal"/>
      <w:kern w:val="1"/>
      <w:sz w:val="24"/>
      <w:szCs w:val="24"/>
      <w:lang w:eastAsia="hi-IN" w:bidi="hi-IN"/>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rPr>
      <w:szCs w:val="21"/>
    </w:rPr>
  </w:style>
  <w:style w:type="character" w:styleId="KopfzeileZchn" w:customStyle="1">
    <w:name w:val="Kopfzeile Zchn"/>
    <w:basedOn w:val="Absatz-Standardschriftart"/>
    <w:link w:val="Kopfzeile"/>
    <w:uiPriority w:val="99"/>
    <w:rPr>
      <w:rFonts w:ascii="Times New Roman" w:hAnsi="Times New Roman" w:eastAsia="SimSun" w:cs="Mangal"/>
      <w:kern w:val="1"/>
      <w:sz w:val="24"/>
      <w:szCs w:val="21"/>
      <w:lang w:eastAsia="hi-IN" w:bidi="hi-IN"/>
    </w:rPr>
  </w:style>
  <w:style w:type="paragraph" w:styleId="Fuzeile">
    <w:name w:val="footer"/>
    <w:basedOn w:val="Standard"/>
    <w:link w:val="FuzeileZchn"/>
    <w:uiPriority w:val="99"/>
    <w:unhideWhenUsed/>
    <w:pPr>
      <w:tabs>
        <w:tab w:val="center" w:pos="4536"/>
        <w:tab w:val="right" w:pos="9072"/>
      </w:tabs>
    </w:pPr>
    <w:rPr>
      <w:szCs w:val="21"/>
    </w:rPr>
  </w:style>
  <w:style w:type="character" w:styleId="FuzeileZchn" w:customStyle="1">
    <w:name w:val="Fußzeile Zchn"/>
    <w:basedOn w:val="Absatz-Standardschriftart"/>
    <w:link w:val="Fuzeile"/>
    <w:uiPriority w:val="99"/>
    <w:rPr>
      <w:rFonts w:ascii="Times New Roman" w:hAnsi="Times New Roman" w:eastAsia="SimSun" w:cs="Mangal"/>
      <w:kern w:val="1"/>
      <w:sz w:val="24"/>
      <w:szCs w:val="21"/>
      <w:lang w:eastAsia="hi-IN" w:bidi="hi-IN"/>
    </w:rPr>
  </w:style>
  <w:style w:type="character" w:styleId="Ohne" w:customStyle="1">
    <w:name w:val="Ohne"/>
    <w:rPr>
      <w:lang w:val="de-DE"/>
    </w:rPr>
  </w:style>
  <w:style w:type="paragraph" w:styleId="Sprechblasentext">
    <w:name w:val="Balloon Text"/>
    <w:basedOn w:val="Standard"/>
    <w:link w:val="SprechblasentextZchn"/>
    <w:uiPriority w:val="99"/>
    <w:semiHidden/>
    <w:unhideWhenUsed/>
    <w:rPr>
      <w:rFonts w:ascii="Tahoma" w:hAnsi="Tahoma"/>
      <w:sz w:val="16"/>
      <w:szCs w:val="14"/>
    </w:rPr>
  </w:style>
  <w:style w:type="character" w:styleId="SprechblasentextZchn" w:customStyle="1">
    <w:name w:val="Sprechblasentext Zchn"/>
    <w:basedOn w:val="Absatz-Standardschriftart"/>
    <w:link w:val="Sprechblasentext"/>
    <w:uiPriority w:val="99"/>
    <w:semiHidden/>
    <w:rPr>
      <w:rFonts w:ascii="Tahoma" w:hAnsi="Tahoma" w:eastAsia="SimSun" w:cs="Mangal"/>
      <w:kern w:val="1"/>
      <w:sz w:val="16"/>
      <w:szCs w:val="14"/>
      <w:lang w:eastAsia="hi-IN" w:bidi="hi-IN"/>
    </w:rPr>
  </w:style>
  <w:style w:type="paragraph" w:styleId="Textkrper">
    <w:name w:val="Body Text"/>
    <w:basedOn w:val="Standard"/>
    <w:link w:val="TextkrperZchn"/>
    <w:pPr>
      <w:spacing w:after="120"/>
    </w:pPr>
  </w:style>
  <w:style w:type="character" w:styleId="TextkrperZchn" w:customStyle="1">
    <w:name w:val="Textkörper Zchn"/>
    <w:basedOn w:val="Absatz-Standardschriftart"/>
    <w:link w:val="Textkrper"/>
    <w:rPr>
      <w:rFonts w:ascii="Times New Roman" w:hAnsi="Times New Roman" w:eastAsia="SimSun" w:cs="Mangal"/>
      <w:kern w:val="1"/>
      <w:sz w:val="24"/>
      <w:szCs w:val="24"/>
      <w:lang w:eastAsia="hi-IN" w:bidi="hi-IN"/>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18"/>
    </w:rPr>
  </w:style>
  <w:style w:type="character" w:styleId="KommentartextZchn" w:customStyle="1">
    <w:name w:val="Kommentartext Zchn"/>
    <w:basedOn w:val="Absatz-Standardschriftart"/>
    <w:link w:val="Kommentartext"/>
    <w:uiPriority w:val="99"/>
    <w:semiHidden/>
    <w:rPr>
      <w:rFonts w:ascii="Times New Roman" w:hAnsi="Times New Roman" w:eastAsia="SimSun"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Pr>
      <w:b/>
      <w:bCs/>
    </w:rPr>
  </w:style>
  <w:style w:type="character" w:styleId="KommentarthemaZchn" w:customStyle="1">
    <w:name w:val="Kommentarthema Zchn"/>
    <w:basedOn w:val="KommentartextZchn"/>
    <w:link w:val="Kommentarthema"/>
    <w:uiPriority w:val="99"/>
    <w:semiHidden/>
    <w:rPr>
      <w:rFonts w:ascii="Times New Roman" w:hAnsi="Times New Roman" w:eastAsia="SimSun" w:cs="Mangal"/>
      <w:b/>
      <w:bCs/>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27437">
      <w:bodyDiv w:val="1"/>
      <w:marLeft w:val="0"/>
      <w:marRight w:val="0"/>
      <w:marTop w:val="0"/>
      <w:marBottom w:val="0"/>
      <w:divBdr>
        <w:top w:val="none" w:sz="0" w:space="0" w:color="auto"/>
        <w:left w:val="none" w:sz="0" w:space="0" w:color="auto"/>
        <w:bottom w:val="none" w:sz="0" w:space="0" w:color="auto"/>
        <w:right w:val="none" w:sz="0" w:space="0" w:color="auto"/>
      </w:divBdr>
    </w:div>
    <w:div w:id="261307273">
      <w:bodyDiv w:val="1"/>
      <w:marLeft w:val="0"/>
      <w:marRight w:val="0"/>
      <w:marTop w:val="0"/>
      <w:marBottom w:val="0"/>
      <w:divBdr>
        <w:top w:val="none" w:sz="0" w:space="0" w:color="auto"/>
        <w:left w:val="none" w:sz="0" w:space="0" w:color="auto"/>
        <w:bottom w:val="none" w:sz="0" w:space="0" w:color="auto"/>
        <w:right w:val="none" w:sz="0" w:space="0" w:color="auto"/>
      </w:divBdr>
    </w:div>
    <w:div w:id="269899463">
      <w:bodyDiv w:val="1"/>
      <w:marLeft w:val="0"/>
      <w:marRight w:val="0"/>
      <w:marTop w:val="0"/>
      <w:marBottom w:val="0"/>
      <w:divBdr>
        <w:top w:val="none" w:sz="0" w:space="0" w:color="auto"/>
        <w:left w:val="none" w:sz="0" w:space="0" w:color="auto"/>
        <w:bottom w:val="none" w:sz="0" w:space="0" w:color="auto"/>
        <w:right w:val="none" w:sz="0" w:space="0" w:color="auto"/>
      </w:divBdr>
    </w:div>
    <w:div w:id="389698278">
      <w:bodyDiv w:val="1"/>
      <w:marLeft w:val="0"/>
      <w:marRight w:val="0"/>
      <w:marTop w:val="0"/>
      <w:marBottom w:val="0"/>
      <w:divBdr>
        <w:top w:val="none" w:sz="0" w:space="0" w:color="auto"/>
        <w:left w:val="none" w:sz="0" w:space="0" w:color="auto"/>
        <w:bottom w:val="none" w:sz="0" w:space="0" w:color="auto"/>
        <w:right w:val="none" w:sz="0" w:space="0" w:color="auto"/>
      </w:divBdr>
    </w:div>
    <w:div w:id="401104285">
      <w:bodyDiv w:val="1"/>
      <w:marLeft w:val="0"/>
      <w:marRight w:val="0"/>
      <w:marTop w:val="0"/>
      <w:marBottom w:val="0"/>
      <w:divBdr>
        <w:top w:val="none" w:sz="0" w:space="0" w:color="auto"/>
        <w:left w:val="none" w:sz="0" w:space="0" w:color="auto"/>
        <w:bottom w:val="none" w:sz="0" w:space="0" w:color="auto"/>
        <w:right w:val="none" w:sz="0" w:space="0" w:color="auto"/>
      </w:divBdr>
    </w:div>
    <w:div w:id="424807246">
      <w:bodyDiv w:val="1"/>
      <w:marLeft w:val="0"/>
      <w:marRight w:val="0"/>
      <w:marTop w:val="0"/>
      <w:marBottom w:val="0"/>
      <w:divBdr>
        <w:top w:val="none" w:sz="0" w:space="0" w:color="auto"/>
        <w:left w:val="none" w:sz="0" w:space="0" w:color="auto"/>
        <w:bottom w:val="none" w:sz="0" w:space="0" w:color="auto"/>
        <w:right w:val="none" w:sz="0" w:space="0" w:color="auto"/>
      </w:divBdr>
    </w:div>
    <w:div w:id="517156479">
      <w:bodyDiv w:val="1"/>
      <w:marLeft w:val="0"/>
      <w:marRight w:val="0"/>
      <w:marTop w:val="0"/>
      <w:marBottom w:val="0"/>
      <w:divBdr>
        <w:top w:val="none" w:sz="0" w:space="0" w:color="auto"/>
        <w:left w:val="none" w:sz="0" w:space="0" w:color="auto"/>
        <w:bottom w:val="none" w:sz="0" w:space="0" w:color="auto"/>
        <w:right w:val="none" w:sz="0" w:space="0" w:color="auto"/>
      </w:divBdr>
    </w:div>
    <w:div w:id="665089586">
      <w:bodyDiv w:val="1"/>
      <w:marLeft w:val="0"/>
      <w:marRight w:val="0"/>
      <w:marTop w:val="0"/>
      <w:marBottom w:val="0"/>
      <w:divBdr>
        <w:top w:val="none" w:sz="0" w:space="0" w:color="auto"/>
        <w:left w:val="none" w:sz="0" w:space="0" w:color="auto"/>
        <w:bottom w:val="none" w:sz="0" w:space="0" w:color="auto"/>
        <w:right w:val="none" w:sz="0" w:space="0" w:color="auto"/>
      </w:divBdr>
    </w:div>
    <w:div w:id="686910253">
      <w:bodyDiv w:val="1"/>
      <w:marLeft w:val="0"/>
      <w:marRight w:val="0"/>
      <w:marTop w:val="0"/>
      <w:marBottom w:val="0"/>
      <w:divBdr>
        <w:top w:val="none" w:sz="0" w:space="0" w:color="auto"/>
        <w:left w:val="none" w:sz="0" w:space="0" w:color="auto"/>
        <w:bottom w:val="none" w:sz="0" w:space="0" w:color="auto"/>
        <w:right w:val="none" w:sz="0" w:space="0" w:color="auto"/>
      </w:divBdr>
    </w:div>
    <w:div w:id="688683005">
      <w:bodyDiv w:val="1"/>
      <w:marLeft w:val="0"/>
      <w:marRight w:val="0"/>
      <w:marTop w:val="0"/>
      <w:marBottom w:val="0"/>
      <w:divBdr>
        <w:top w:val="none" w:sz="0" w:space="0" w:color="auto"/>
        <w:left w:val="none" w:sz="0" w:space="0" w:color="auto"/>
        <w:bottom w:val="none" w:sz="0" w:space="0" w:color="auto"/>
        <w:right w:val="none" w:sz="0" w:space="0" w:color="auto"/>
      </w:divBdr>
    </w:div>
    <w:div w:id="1019770061">
      <w:bodyDiv w:val="1"/>
      <w:marLeft w:val="0"/>
      <w:marRight w:val="0"/>
      <w:marTop w:val="0"/>
      <w:marBottom w:val="0"/>
      <w:divBdr>
        <w:top w:val="none" w:sz="0" w:space="0" w:color="auto"/>
        <w:left w:val="none" w:sz="0" w:space="0" w:color="auto"/>
        <w:bottom w:val="none" w:sz="0" w:space="0" w:color="auto"/>
        <w:right w:val="none" w:sz="0" w:space="0" w:color="auto"/>
      </w:divBdr>
    </w:div>
    <w:div w:id="1249578914">
      <w:bodyDiv w:val="1"/>
      <w:marLeft w:val="0"/>
      <w:marRight w:val="0"/>
      <w:marTop w:val="0"/>
      <w:marBottom w:val="0"/>
      <w:divBdr>
        <w:top w:val="none" w:sz="0" w:space="0" w:color="auto"/>
        <w:left w:val="none" w:sz="0" w:space="0" w:color="auto"/>
        <w:bottom w:val="none" w:sz="0" w:space="0" w:color="auto"/>
        <w:right w:val="none" w:sz="0" w:space="0" w:color="auto"/>
      </w:divBdr>
    </w:div>
    <w:div w:id="1297294395">
      <w:bodyDiv w:val="1"/>
      <w:marLeft w:val="0"/>
      <w:marRight w:val="0"/>
      <w:marTop w:val="0"/>
      <w:marBottom w:val="0"/>
      <w:divBdr>
        <w:top w:val="none" w:sz="0" w:space="0" w:color="auto"/>
        <w:left w:val="none" w:sz="0" w:space="0" w:color="auto"/>
        <w:bottom w:val="none" w:sz="0" w:space="0" w:color="auto"/>
        <w:right w:val="none" w:sz="0" w:space="0" w:color="auto"/>
      </w:divBdr>
    </w:div>
    <w:div w:id="1307780786">
      <w:bodyDiv w:val="1"/>
      <w:marLeft w:val="0"/>
      <w:marRight w:val="0"/>
      <w:marTop w:val="0"/>
      <w:marBottom w:val="0"/>
      <w:divBdr>
        <w:top w:val="none" w:sz="0" w:space="0" w:color="auto"/>
        <w:left w:val="none" w:sz="0" w:space="0" w:color="auto"/>
        <w:bottom w:val="none" w:sz="0" w:space="0" w:color="auto"/>
        <w:right w:val="none" w:sz="0" w:space="0" w:color="auto"/>
      </w:divBdr>
    </w:div>
    <w:div w:id="1386680201">
      <w:bodyDiv w:val="1"/>
      <w:marLeft w:val="0"/>
      <w:marRight w:val="0"/>
      <w:marTop w:val="0"/>
      <w:marBottom w:val="0"/>
      <w:divBdr>
        <w:top w:val="none" w:sz="0" w:space="0" w:color="auto"/>
        <w:left w:val="none" w:sz="0" w:space="0" w:color="auto"/>
        <w:bottom w:val="none" w:sz="0" w:space="0" w:color="auto"/>
        <w:right w:val="none" w:sz="0" w:space="0" w:color="auto"/>
      </w:divBdr>
    </w:div>
    <w:div w:id="1533107774">
      <w:bodyDiv w:val="1"/>
      <w:marLeft w:val="0"/>
      <w:marRight w:val="0"/>
      <w:marTop w:val="0"/>
      <w:marBottom w:val="0"/>
      <w:divBdr>
        <w:top w:val="none" w:sz="0" w:space="0" w:color="auto"/>
        <w:left w:val="none" w:sz="0" w:space="0" w:color="auto"/>
        <w:bottom w:val="none" w:sz="0" w:space="0" w:color="auto"/>
        <w:right w:val="none" w:sz="0" w:space="0" w:color="auto"/>
      </w:divBdr>
    </w:div>
    <w:div w:id="1547646774">
      <w:bodyDiv w:val="1"/>
      <w:marLeft w:val="0"/>
      <w:marRight w:val="0"/>
      <w:marTop w:val="0"/>
      <w:marBottom w:val="0"/>
      <w:divBdr>
        <w:top w:val="none" w:sz="0" w:space="0" w:color="auto"/>
        <w:left w:val="none" w:sz="0" w:space="0" w:color="auto"/>
        <w:bottom w:val="none" w:sz="0" w:space="0" w:color="auto"/>
        <w:right w:val="none" w:sz="0" w:space="0" w:color="auto"/>
      </w:divBdr>
    </w:div>
    <w:div w:id="2110151260">
      <w:bodyDiv w:val="1"/>
      <w:marLeft w:val="0"/>
      <w:marRight w:val="0"/>
      <w:marTop w:val="0"/>
      <w:marBottom w:val="0"/>
      <w:divBdr>
        <w:top w:val="none" w:sz="0" w:space="0" w:color="auto"/>
        <w:left w:val="none" w:sz="0" w:space="0" w:color="auto"/>
        <w:bottom w:val="none" w:sz="0" w:space="0" w:color="auto"/>
        <w:right w:val="none" w:sz="0" w:space="0" w:color="auto"/>
      </w:divBdr>
    </w:div>
    <w:div w:id="212134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34B0E5218C217448B47A65987783E35" ma:contentTypeVersion="18" ma:contentTypeDescription="Ein neues Dokument erstellen." ma:contentTypeScope="" ma:versionID="076a3218667b3be7562ce7efdef65629">
  <xsd:schema xmlns:xsd="http://www.w3.org/2001/XMLSchema" xmlns:xs="http://www.w3.org/2001/XMLSchema" xmlns:p="http://schemas.microsoft.com/office/2006/metadata/properties" xmlns:ns2="d7c9e01b-69d0-40bc-a7d6-570424b0f64b" xmlns:ns3="5b80ce4a-5ba1-4c80-812c-3becaf1667d0" targetNamespace="http://schemas.microsoft.com/office/2006/metadata/properties" ma:root="true" ma:fieldsID="f56957d1ebdd03ba4d3e658528728b1d" ns2:_="" ns3:_="">
    <xsd:import namespace="d7c9e01b-69d0-40bc-a7d6-570424b0f64b"/>
    <xsd:import namespace="5b80ce4a-5ba1-4c80-812c-3becaf166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9e01b-69d0-40bc-a7d6-570424b0f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a98d083d-d29e-4d2c-90d9-9b78849702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80ce4a-5ba1-4c80-812c-3becaf1667d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4e93b4-5df1-46a1-b893-f9c10acb9b02}" ma:internalName="TaxCatchAll" ma:showField="CatchAllData" ma:web="5b80ce4a-5ba1-4c80-812c-3becaf1667d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c9e01b-69d0-40bc-a7d6-570424b0f64b">
      <Terms xmlns="http://schemas.microsoft.com/office/infopath/2007/PartnerControls"/>
    </lcf76f155ced4ddcb4097134ff3c332f>
    <TaxCatchAll xmlns="5b80ce4a-5ba1-4c80-812c-3becaf1667d0" xsi:nil="true"/>
  </documentManagement>
</p:properties>
</file>

<file path=customXml/itemProps1.xml><?xml version="1.0" encoding="utf-8"?>
<ds:datastoreItem xmlns:ds="http://schemas.openxmlformats.org/officeDocument/2006/customXml" ds:itemID="{C85C2BC4-D978-428B-931C-B20E8C706571}">
  <ds:schemaRefs>
    <ds:schemaRef ds:uri="http://schemas.openxmlformats.org/officeDocument/2006/bibliography"/>
  </ds:schemaRefs>
</ds:datastoreItem>
</file>

<file path=customXml/itemProps2.xml><?xml version="1.0" encoding="utf-8"?>
<ds:datastoreItem xmlns:ds="http://schemas.openxmlformats.org/officeDocument/2006/customXml" ds:itemID="{ABF13391-F348-4D8B-9FAE-90B23E9F0FD8}"/>
</file>

<file path=customXml/itemProps3.xml><?xml version="1.0" encoding="utf-8"?>
<ds:datastoreItem xmlns:ds="http://schemas.openxmlformats.org/officeDocument/2006/customXml" ds:itemID="{44822B13-0660-4206-88DD-B1B4AF396178}"/>
</file>

<file path=customXml/itemProps4.xml><?xml version="1.0" encoding="utf-8"?>
<ds:datastoreItem xmlns:ds="http://schemas.openxmlformats.org/officeDocument/2006/customXml" ds:itemID="{8ED4AAA8-4746-4952-926C-1233E7A084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Goethe Institut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Schürbrock, Lisa</dc:creator>
  <lastModifiedBy>Barchfeld, Christiane</lastModifiedBy>
  <revision>11</revision>
  <dcterms:created xsi:type="dcterms:W3CDTF">2025-04-22T13:00:00.0000000Z</dcterms:created>
  <dcterms:modified xsi:type="dcterms:W3CDTF">2025-04-28T14:58:39.0905702Z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0x010100634B0E5218C217448B47A65987783E35</vt:lpwstr>
  </property>
  <property fmtid="{D5CDD505-2E9C-101B-9397-08002B2CF9AE}" pid="3" name="MediaServiceImageTags">
    <vt:lpwstr/>
  </property>
</Properties>
</file>